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15AC" w14:textId="77777777" w:rsidR="00A71A09" w:rsidRPr="00A71A09" w:rsidRDefault="00A71A09" w:rsidP="00A71A09">
      <w:pPr>
        <w:rPr>
          <w:lang w:val="en-US"/>
        </w:rPr>
      </w:pPr>
    </w:p>
    <w:p w14:paraId="605C1138" w14:textId="216162C4" w:rsidR="00A71A09" w:rsidRPr="00A71A09" w:rsidRDefault="00A71A09" w:rsidP="00A71A09">
      <w:pPr>
        <w:rPr>
          <w:lang w:val="en-US"/>
        </w:rPr>
      </w:pPr>
      <w:r w:rsidRPr="00A71A09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06CCF0E" wp14:editId="3D676A87">
            <wp:simplePos x="0" y="0"/>
            <wp:positionH relativeFrom="margin">
              <wp:posOffset>113665</wp:posOffset>
            </wp:positionH>
            <wp:positionV relativeFrom="paragraph">
              <wp:posOffset>109220</wp:posOffset>
            </wp:positionV>
            <wp:extent cx="573405" cy="579120"/>
            <wp:effectExtent l="0" t="0" r="0" b="0"/>
            <wp:wrapNone/>
            <wp:docPr id="9552104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D71DA" w14:textId="77777777" w:rsidR="00A71A09" w:rsidRPr="00A71A09" w:rsidRDefault="00A71A09" w:rsidP="00A71A09">
      <w:pPr>
        <w:rPr>
          <w:lang w:val="en-US"/>
        </w:rPr>
      </w:pPr>
      <w:r w:rsidRPr="00A71A09">
        <w:rPr>
          <w:b/>
          <w:lang w:val="en-US"/>
        </w:rPr>
        <w:t xml:space="preserve">                         Mateřská škola Cestička Nová Role, příspěvková organizace</w:t>
      </w:r>
    </w:p>
    <w:p w14:paraId="69D5903C" w14:textId="77777777" w:rsidR="00A71A09" w:rsidRPr="00A71A09" w:rsidRDefault="00A71A09" w:rsidP="00A71A09">
      <w:pPr>
        <w:rPr>
          <w:lang w:val="en-US"/>
        </w:rPr>
      </w:pPr>
      <w:r w:rsidRPr="00A71A09">
        <w:rPr>
          <w:lang w:val="en-US"/>
        </w:rPr>
        <w:tab/>
        <w:t xml:space="preserve">                                 </w:t>
      </w:r>
    </w:p>
    <w:p w14:paraId="6671ED90" w14:textId="3E9C755F" w:rsidR="00A71A09" w:rsidRPr="00A71A09" w:rsidRDefault="00A71A09" w:rsidP="00305B09">
      <w:pPr>
        <w:jc w:val="center"/>
        <w:rPr>
          <w:lang w:val="en-US"/>
        </w:rPr>
      </w:pPr>
      <w:r w:rsidRPr="00A71A09">
        <w:rPr>
          <w:lang w:val="en-US"/>
        </w:rPr>
        <w:t xml:space="preserve">725 440 412• IČ: </w:t>
      </w:r>
      <w:r w:rsidRPr="00A71A09">
        <w:rPr>
          <w:b/>
          <w:bCs/>
          <w:lang w:val="en-US"/>
        </w:rPr>
        <w:t>70939837</w:t>
      </w:r>
      <w:r w:rsidRPr="00A71A09">
        <w:rPr>
          <w:lang w:val="en-US"/>
        </w:rPr>
        <w:t>• e-mail:</w:t>
      </w:r>
      <w:r w:rsidRPr="00A71A09">
        <w:rPr>
          <w:b/>
          <w:lang w:val="en-US"/>
        </w:rPr>
        <w:t xml:space="preserve"> </w:t>
      </w:r>
      <w:hyperlink r:id="rId6" w:history="1">
        <w:r w:rsidRPr="00A71A09">
          <w:rPr>
            <w:rStyle w:val="Hypertextovodkaz"/>
            <w:b/>
            <w:lang w:val="en-US"/>
          </w:rPr>
          <w:t>ms@novarole.cz</w:t>
        </w:r>
      </w:hyperlink>
      <w:r w:rsidRPr="00A71A09">
        <w:rPr>
          <w:b/>
          <w:lang w:val="en-US"/>
        </w:rPr>
        <w:t xml:space="preserve">  • </w:t>
      </w:r>
      <w:hyperlink r:id="rId7" w:history="1">
        <w:r w:rsidRPr="00A71A09">
          <w:rPr>
            <w:rStyle w:val="Hypertextovodkaz"/>
            <w:b/>
            <w:lang w:val="en-US"/>
          </w:rPr>
          <w:t>www.msnovarole.cz</w:t>
        </w:r>
      </w:hyperlink>
      <w:r w:rsidRPr="00A71A09">
        <w:rPr>
          <w:lang w:val="en-US"/>
        </w:rPr>
        <w:br/>
        <w:t xml:space="preserve"> 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</w:r>
      <w:r w:rsidRPr="00305B09">
        <w:rPr>
          <w:b/>
          <w:bCs/>
          <w:lang w:val="en-US"/>
        </w:rPr>
        <w:t>PLÁN VÝCHOVY A PÉČE</w:t>
      </w: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 xml:space="preserve">Vydaný v souladu s § 10 odst. 2 zákona č. 247/2014 Sb., zákon o poskytování péče o dítě v dětské skupině a o změně souvisejících zákonů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A71A09">
        <w:rPr>
          <w:lang w:val="en-US"/>
        </w:rPr>
        <w:br/>
      </w:r>
    </w:p>
    <w:p w14:paraId="3BB398E9" w14:textId="1C966757" w:rsidR="00A71A09" w:rsidRPr="00A71A09" w:rsidRDefault="00A71A09" w:rsidP="00A71A09">
      <w:pPr>
        <w:numPr>
          <w:ilvl w:val="0"/>
          <w:numId w:val="1"/>
        </w:numPr>
        <w:rPr>
          <w:lang w:val="en-US"/>
        </w:rPr>
      </w:pPr>
      <w:r w:rsidRPr="00A71A09">
        <w:rPr>
          <w:b/>
          <w:bCs/>
          <w:lang w:val="en-US"/>
        </w:rPr>
        <w:lastRenderedPageBreak/>
        <w:t>IDENTIFIKAČNÍ ÚDAJE O DĚTSKÉ SKUPINĚ</w:t>
      </w:r>
    </w:p>
    <w:p w14:paraId="73FDF630" w14:textId="1A0AE4E5" w:rsidR="00A71A09" w:rsidRPr="00A71A09" w:rsidRDefault="00A71A09" w:rsidP="00A71A09">
      <w:pPr>
        <w:rPr>
          <w:lang w:val="en-US"/>
        </w:rPr>
      </w:pPr>
      <w:r w:rsidRPr="00A71A09">
        <w:rPr>
          <w:lang w:val="en-US"/>
        </w:rPr>
        <w:br/>
      </w:r>
      <w:r w:rsidRPr="00A71A09">
        <w:rPr>
          <w:b/>
          <w:bCs/>
          <w:lang w:val="en-US"/>
        </w:rPr>
        <w:t>Název dětské skupiny:</w:t>
      </w:r>
      <w:r w:rsidRPr="00A71A09">
        <w:rPr>
          <w:lang w:val="en-US"/>
        </w:rPr>
        <w:t xml:space="preserve"> Chaloupka na vršku dětská skupina Sluníčka  </w:t>
      </w:r>
      <w:r w:rsidRPr="00A71A09">
        <w:rPr>
          <w:lang w:val="en-US"/>
        </w:rPr>
        <w:br/>
        <w:t xml:space="preserve">                                          Chaloupka na vršku dětská skupina </w:t>
      </w:r>
      <w:r>
        <w:rPr>
          <w:lang w:val="en-US"/>
        </w:rPr>
        <w:t>Sovičky</w:t>
      </w:r>
      <w:r w:rsidRPr="00A71A09">
        <w:rPr>
          <w:lang w:val="en-US"/>
        </w:rPr>
        <w:br/>
        <w:t>Místo realizace dětské skupiny: Mezirolí</w:t>
      </w:r>
      <w:r w:rsidR="00305B09">
        <w:rPr>
          <w:lang w:val="en-US"/>
        </w:rPr>
        <w:t xml:space="preserve"> 312</w:t>
      </w:r>
      <w:r w:rsidRPr="00A71A09">
        <w:rPr>
          <w:lang w:val="en-US"/>
        </w:rPr>
        <w:br/>
        <w:t xml:space="preserve">Kapacita dětské skupiny: DS Sluníčka  18 dětí, DS Sovičky 18 dětí  </w:t>
      </w:r>
      <w:r w:rsidRPr="00A71A09">
        <w:rPr>
          <w:lang w:val="en-US"/>
        </w:rPr>
        <w:br/>
        <w:t xml:space="preserve">Věkové složení:  2 – 6 let </w:t>
      </w:r>
      <w:r w:rsidRPr="00A71A09">
        <w:rPr>
          <w:lang w:val="en-US"/>
        </w:rPr>
        <w:br/>
        <w:t xml:space="preserve">Provozní doba:  6:30 – 16:30, všední dny  </w:t>
      </w:r>
      <w:r w:rsidRPr="00A71A09">
        <w:rPr>
          <w:lang w:val="en-US"/>
        </w:rPr>
        <w:br/>
        <w:t xml:space="preserve">Zřizovatel:  Město Nová Role  </w:t>
      </w:r>
      <w:r w:rsidRPr="00A71A09">
        <w:rPr>
          <w:lang w:val="en-US"/>
        </w:rPr>
        <w:br/>
        <w:t xml:space="preserve">Poskytovatel:  Mateřská škola Cestička Nová Role, Rolavská 234, 362 25  </w:t>
      </w:r>
      <w:r w:rsidRPr="00A71A09">
        <w:rPr>
          <w:lang w:val="en-US"/>
        </w:rPr>
        <w:br/>
        <w:t xml:space="preserve">IČO:  </w:t>
      </w:r>
      <w:r w:rsidRPr="00A71A09">
        <w:t>70939837</w:t>
      </w:r>
      <w:r w:rsidRPr="00A71A09">
        <w:rPr>
          <w:lang w:val="en-US"/>
        </w:rPr>
        <w:br/>
        <w:t>Ředitelka:  Božena Maroušová</w:t>
      </w:r>
      <w:r w:rsidRPr="00A71A09">
        <w:rPr>
          <w:lang w:val="en-US"/>
        </w:rPr>
        <w:br/>
        <w:t>Zpracovala:  Božena Maroušová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Web:  www.msnovarole.cz   </w:t>
      </w:r>
      <w:r w:rsidRPr="00A71A09">
        <w:rPr>
          <w:lang w:val="en-US"/>
        </w:rPr>
        <w:br/>
        <w:t xml:space="preserve">Platnost  Plánu výchovy a péče  od: 1. 9. 2026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</w:p>
    <w:p w14:paraId="70DA7D94" w14:textId="77777777" w:rsidR="00A71A09" w:rsidRPr="00A71A09" w:rsidRDefault="00A71A09" w:rsidP="00A71A09">
      <w:pPr>
        <w:rPr>
          <w:lang w:val="en-US"/>
        </w:rPr>
      </w:pPr>
    </w:p>
    <w:p w14:paraId="09109792" w14:textId="77777777" w:rsidR="00A71A09" w:rsidRPr="00A71A09" w:rsidRDefault="00A71A09" w:rsidP="00A71A09">
      <w:pPr>
        <w:rPr>
          <w:lang w:val="en-US"/>
        </w:rPr>
      </w:pPr>
    </w:p>
    <w:p w14:paraId="5C9378CE" w14:textId="77777777" w:rsidR="00A71A09" w:rsidRPr="00A71A09" w:rsidRDefault="00A71A09" w:rsidP="00A71A09">
      <w:pPr>
        <w:rPr>
          <w:lang w:val="en-US"/>
        </w:rPr>
      </w:pPr>
    </w:p>
    <w:p w14:paraId="208E5C97" w14:textId="77777777" w:rsidR="00A71A09" w:rsidRPr="00A71A09" w:rsidRDefault="00A71A09" w:rsidP="00A71A09">
      <w:pPr>
        <w:rPr>
          <w:lang w:val="en-US"/>
        </w:rPr>
      </w:pPr>
    </w:p>
    <w:p w14:paraId="1082D9F6" w14:textId="77777777" w:rsidR="00A71A09" w:rsidRPr="00A71A09" w:rsidRDefault="00A71A09" w:rsidP="00A71A09">
      <w:pPr>
        <w:rPr>
          <w:lang w:val="en-US"/>
        </w:rPr>
      </w:pPr>
    </w:p>
    <w:p w14:paraId="06F06253" w14:textId="77777777" w:rsidR="00A71A09" w:rsidRPr="00A71A09" w:rsidRDefault="00A71A09" w:rsidP="00A71A09">
      <w:pPr>
        <w:rPr>
          <w:lang w:val="en-US"/>
        </w:rPr>
      </w:pPr>
    </w:p>
    <w:p w14:paraId="4EF8C738" w14:textId="77777777" w:rsidR="00A71A09" w:rsidRPr="00A71A09" w:rsidRDefault="00A71A09" w:rsidP="00A71A09">
      <w:pPr>
        <w:rPr>
          <w:lang w:val="en-US"/>
        </w:rPr>
      </w:pPr>
    </w:p>
    <w:p w14:paraId="38FF8A9B" w14:textId="77777777" w:rsidR="00A71A09" w:rsidRPr="00A71A09" w:rsidRDefault="00A71A09" w:rsidP="00A71A09">
      <w:pPr>
        <w:rPr>
          <w:lang w:val="en-US"/>
        </w:rPr>
      </w:pPr>
    </w:p>
    <w:p w14:paraId="3E753F4A" w14:textId="77777777" w:rsidR="00A71A09" w:rsidRPr="00A71A09" w:rsidRDefault="00A71A09" w:rsidP="00A71A09">
      <w:pPr>
        <w:rPr>
          <w:lang w:val="en-US"/>
        </w:rPr>
      </w:pPr>
    </w:p>
    <w:p w14:paraId="5F34B6EE" w14:textId="77777777" w:rsidR="00305B09" w:rsidRDefault="00A71A09" w:rsidP="00A71A09"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</w:r>
      <w:r w:rsidRPr="00A71A09">
        <w:rPr>
          <w:b/>
          <w:bCs/>
          <w:lang w:val="en-US"/>
        </w:rPr>
        <w:lastRenderedPageBreak/>
        <w:t>2. CHARAKTERISTIKA DĚTSKÉ SKUPINY  (DS)</w:t>
      </w: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="00305B09" w:rsidRPr="00305B09">
        <w:t xml:space="preserve">Město Nová Role získalo rozhodnutí o poskytnutí dotace z </w:t>
      </w:r>
      <w:r w:rsidR="00305B09" w:rsidRPr="00305B09">
        <w:rPr>
          <w:b/>
          <w:bCs/>
        </w:rPr>
        <w:t>Ministerstva práce a sociálních věcí</w:t>
      </w:r>
      <w:r w:rsidR="00305B09" w:rsidRPr="00305B09">
        <w:t xml:space="preserve"> v rámci </w:t>
      </w:r>
      <w:r w:rsidR="00305B09" w:rsidRPr="00305B09">
        <w:rPr>
          <w:b/>
          <w:bCs/>
        </w:rPr>
        <w:t>Národního plánu obnovy</w:t>
      </w:r>
      <w:r w:rsidR="00305B09" w:rsidRPr="00305B09">
        <w:t xml:space="preserve"> na realizaci projektu </w:t>
      </w:r>
      <w:r w:rsidR="00305B09" w:rsidRPr="00305B09">
        <w:rPr>
          <w:b/>
          <w:bCs/>
        </w:rPr>
        <w:t>„Město Nová Role – Budování kapacit dětských skupin“</w:t>
      </w:r>
      <w:r w:rsidR="00305B09" w:rsidRPr="00305B09">
        <w:t xml:space="preserve">. Projekt je financován Evropskou unií v rámci Národního plánu obnovy. Registrační číslo projektu je </w:t>
      </w:r>
      <w:r w:rsidR="00305B09" w:rsidRPr="00305B09">
        <w:rPr>
          <w:b/>
          <w:bCs/>
        </w:rPr>
        <w:t>CZ.31.6.0/0.0/0.0/24_150/0011232</w:t>
      </w:r>
      <w:r w:rsidR="00305B09" w:rsidRPr="00305B09">
        <w:t>.</w:t>
      </w:r>
    </w:p>
    <w:p w14:paraId="27333190" w14:textId="77777777" w:rsidR="00305B09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Dětská skupina tak doplnila dosavadní institucionální zařízení v místě realizace, resp. nedostačující kapacitu těchto zařízení.  </w:t>
      </w:r>
    </w:p>
    <w:p w14:paraId="3460F7AD" w14:textId="7A570678" w:rsidR="00305B09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Dětská skupina je zřízená městem Nová Role, provozovatelem je Mateřská škola Cestička Nová Role příspěvková organizace. Služba je poskytována s částečnou úhradou nákladů. </w:t>
      </w:r>
    </w:p>
    <w:p w14:paraId="53BE67E5" w14:textId="77777777" w:rsidR="00305B09" w:rsidRDefault="00A71A09" w:rsidP="00A71A09">
      <w:pPr>
        <w:rPr>
          <w:lang w:val="en-US"/>
        </w:rPr>
      </w:pPr>
      <w:r w:rsidRPr="00A71A09">
        <w:rPr>
          <w:lang w:val="en-US"/>
        </w:rPr>
        <w:t>Výše úhrady služby na školní rok 2026/2027 je stanovena částkou 500, - Kč za měsíc. Provoz</w:t>
      </w:r>
      <w:r>
        <w:rPr>
          <w:lang w:val="en-US"/>
        </w:rPr>
        <w:t xml:space="preserve"> </w:t>
      </w:r>
      <w:r w:rsidRPr="00A71A09">
        <w:rPr>
          <w:lang w:val="en-US"/>
        </w:rPr>
        <w:t xml:space="preserve">Chalpoupky na vršku dětské skupiny Sluníčka a </w:t>
      </w:r>
      <w:r>
        <w:rPr>
          <w:lang w:val="en-US"/>
        </w:rPr>
        <w:t>Sovičky</w:t>
      </w:r>
      <w:r w:rsidRPr="00A71A09">
        <w:rPr>
          <w:lang w:val="en-US"/>
        </w:rPr>
        <w:t xml:space="preserve"> je spolufinancován prostřednictví státního příspěvku</w:t>
      </w:r>
      <w:r>
        <w:rPr>
          <w:lang w:val="en-US"/>
        </w:rPr>
        <w:t xml:space="preserve"> a prostředků od zřizovatele.</w:t>
      </w:r>
      <w:r w:rsidRPr="00A71A09">
        <w:rPr>
          <w:lang w:val="en-US"/>
        </w:rPr>
        <w:t xml:space="preserve"> Dětská skupina funguje celoročně i v době školních prázdnin. </w:t>
      </w:r>
    </w:p>
    <w:p w14:paraId="03D0FAE6" w14:textId="77777777" w:rsidR="00305B09" w:rsidRDefault="00A71A09" w:rsidP="00A71A09">
      <w:pPr>
        <w:rPr>
          <w:lang w:val="en-US"/>
        </w:rPr>
      </w:pP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>Objekt je vybudován v areálu bývalé mateřské školy Mezirolí.</w:t>
      </w:r>
      <w:r w:rsidRPr="00A71A09">
        <w:rPr>
          <w:lang w:val="en-US"/>
        </w:rPr>
        <w:br/>
        <w:t xml:space="preserve">Nachází se zde 2 dětské skupiny o kapacitě 18 dětí na 1 skupinu.  </w:t>
      </w:r>
      <w:r w:rsidRPr="00A71A09">
        <w:rPr>
          <w:lang w:val="en-US"/>
        </w:rPr>
        <w:br/>
        <w:t xml:space="preserve">Skupiny:  </w:t>
      </w:r>
      <w:r w:rsidRPr="00A71A09">
        <w:rPr>
          <w:lang w:val="en-US"/>
        </w:rPr>
        <w:br/>
        <w:t xml:space="preserve">- Přízemí – Sluníčka – děti od 2 do 3 let  </w:t>
      </w:r>
      <w:r w:rsidRPr="00A71A09">
        <w:rPr>
          <w:lang w:val="en-US"/>
        </w:rPr>
        <w:br/>
        <w:t xml:space="preserve">- 1. patro – </w:t>
      </w:r>
      <w:r>
        <w:rPr>
          <w:lang w:val="en-US"/>
        </w:rPr>
        <w:t>Sovičky</w:t>
      </w:r>
      <w:r w:rsidRPr="00A71A09">
        <w:rPr>
          <w:lang w:val="en-US"/>
        </w:rPr>
        <w:t xml:space="preserve"> – děti, kterým budou v  období září – prosinec 3 roky a děti starší</w:t>
      </w:r>
      <w:r w:rsidR="00305B09">
        <w:rPr>
          <w:lang w:val="en-US"/>
        </w:rPr>
        <w:t>.</w:t>
      </w:r>
    </w:p>
    <w:p w14:paraId="3309D1B3" w14:textId="1FA189E5" w:rsidR="00A71A09" w:rsidRPr="00A71A09" w:rsidRDefault="00A71A09" w:rsidP="00A71A09">
      <w:pPr>
        <w:rPr>
          <w:lang w:val="en-US"/>
        </w:rPr>
      </w:pP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>Do dětské skupiny jsou přijímány děti ze spádového obvodu Města Nová Role v  průběhu celého školního roku do naplnění kapacity . Věkové rozpětí je 2 -</w:t>
      </w:r>
      <w:r>
        <w:rPr>
          <w:lang w:val="en-US"/>
        </w:rPr>
        <w:t>6</w:t>
      </w:r>
      <w:r w:rsidRPr="00A71A09">
        <w:rPr>
          <w:lang w:val="en-US"/>
        </w:rPr>
        <w:t xml:space="preserve"> </w:t>
      </w:r>
      <w:r>
        <w:rPr>
          <w:lang w:val="en-US"/>
        </w:rPr>
        <w:t>let</w:t>
      </w:r>
      <w:r w:rsidRPr="00A71A09">
        <w:rPr>
          <w:lang w:val="en-US"/>
        </w:rPr>
        <w:t xml:space="preserve">. Přednost mají děti starší 3 let, pro které nebyla volná kapacita v  MŠ </w:t>
      </w:r>
      <w:r>
        <w:rPr>
          <w:lang w:val="en-US"/>
        </w:rPr>
        <w:t>Cestička Nová Role.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</w:p>
    <w:p w14:paraId="7D8CBE16" w14:textId="77777777" w:rsidR="00A71A09" w:rsidRDefault="00A71A09" w:rsidP="00A71A09">
      <w:pPr>
        <w:rPr>
          <w:lang w:val="en-US"/>
        </w:rPr>
      </w:pPr>
    </w:p>
    <w:p w14:paraId="17C1A8EA" w14:textId="77777777" w:rsidR="00A71A09" w:rsidRDefault="00A71A09" w:rsidP="00A71A09">
      <w:pPr>
        <w:rPr>
          <w:lang w:val="en-US"/>
        </w:rPr>
      </w:pPr>
    </w:p>
    <w:p w14:paraId="0E46F8F3" w14:textId="77777777" w:rsidR="00A71A09" w:rsidRDefault="00A71A09" w:rsidP="00A71A09">
      <w:pPr>
        <w:rPr>
          <w:lang w:val="en-US"/>
        </w:rPr>
      </w:pPr>
    </w:p>
    <w:p w14:paraId="6ACF2B62" w14:textId="77777777" w:rsidR="00A71A09" w:rsidRDefault="00A71A09" w:rsidP="00A71A09">
      <w:pPr>
        <w:rPr>
          <w:lang w:val="en-US"/>
        </w:rPr>
      </w:pPr>
    </w:p>
    <w:p w14:paraId="17C60D56" w14:textId="77777777" w:rsidR="00A71A09" w:rsidRDefault="00A71A09" w:rsidP="00A71A09">
      <w:pPr>
        <w:rPr>
          <w:lang w:val="en-US"/>
        </w:rPr>
      </w:pPr>
    </w:p>
    <w:p w14:paraId="560E5338" w14:textId="15EF6338" w:rsidR="00A71A09" w:rsidRDefault="00A71A09" w:rsidP="00A71A09">
      <w:pPr>
        <w:rPr>
          <w:lang w:val="en-US"/>
        </w:rPr>
      </w:pPr>
      <w:r w:rsidRPr="00A71A09">
        <w:rPr>
          <w:lang w:val="en-US"/>
        </w:rPr>
        <w:lastRenderedPageBreak/>
        <w:br/>
      </w:r>
      <w:r w:rsidRPr="00A71A09">
        <w:rPr>
          <w:b/>
          <w:bCs/>
          <w:sz w:val="32"/>
          <w:szCs w:val="32"/>
          <w:lang w:val="en-US"/>
        </w:rPr>
        <w:t>2.1. Přijímací proces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Přihlášky do </w:t>
      </w:r>
      <w:r>
        <w:rPr>
          <w:lang w:val="en-US"/>
        </w:rPr>
        <w:t>dětské skupiny Chaloupka na vršku</w:t>
      </w:r>
      <w:r w:rsidRPr="00A71A09">
        <w:rPr>
          <w:lang w:val="en-US"/>
        </w:rPr>
        <w:t xml:space="preserve"> lze posílat během celého roku.  </w:t>
      </w:r>
      <w:r w:rsidRPr="00A71A09">
        <w:rPr>
          <w:lang w:val="en-US"/>
        </w:rPr>
        <w:br/>
      </w:r>
      <w:r w:rsidRPr="00A71A09">
        <w:rPr>
          <w:b/>
          <w:bCs/>
          <w:lang w:val="en-US"/>
        </w:rPr>
        <w:t>Postup: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>• Prostudování  Provozního řádu , Ceníku  a Plánu výchovy a péče (viz</w:t>
      </w:r>
      <w:r>
        <w:rPr>
          <w:lang w:val="en-US"/>
        </w:rPr>
        <w:t>.</w:t>
      </w:r>
      <w:r w:rsidRPr="00A71A09">
        <w:rPr>
          <w:lang w:val="en-US"/>
        </w:rPr>
        <w:t xml:space="preserve"> dokumenty na webových stránkách www.</w:t>
      </w:r>
      <w:r>
        <w:rPr>
          <w:lang w:val="en-US"/>
        </w:rPr>
        <w:t>msnovarole.cz</w:t>
      </w:r>
      <w:r w:rsidRPr="00A71A09">
        <w:rPr>
          <w:lang w:val="en-US"/>
        </w:rPr>
        <w:t xml:space="preserve">)  </w:t>
      </w:r>
      <w:r w:rsidRPr="00A71A09">
        <w:rPr>
          <w:lang w:val="en-US"/>
        </w:rPr>
        <w:br/>
        <w:t xml:space="preserve">• Na webových stránkách </w:t>
      </w:r>
      <w:r>
        <w:rPr>
          <w:lang w:val="en-US"/>
        </w:rPr>
        <w:t>www.msnovarole.cz</w:t>
      </w:r>
      <w:r w:rsidRPr="00A71A09">
        <w:rPr>
          <w:lang w:val="en-US"/>
        </w:rPr>
        <w:t xml:space="preserve"> si stáhněte formuláře, vyplňte a </w:t>
      </w:r>
      <w:r w:rsidRPr="00A71A09">
        <w:rPr>
          <w:lang w:val="en-US"/>
        </w:rPr>
        <w:br/>
        <w:t xml:space="preserve">odešlete na </w:t>
      </w:r>
      <w:r w:rsidR="00305B09" w:rsidRPr="00305B09">
        <w:rPr>
          <w:b/>
          <w:bCs/>
          <w:u w:val="single"/>
          <w:lang w:val="en-US"/>
        </w:rPr>
        <w:t>dschaloupka@msnovarole.cz</w:t>
      </w:r>
      <w:r w:rsidRPr="00A71A09">
        <w:rPr>
          <w:lang w:val="en-US"/>
        </w:rPr>
        <w:br/>
        <w:t xml:space="preserve">o Přihláška – dotazník pro přijetí  </w:t>
      </w:r>
      <w:r w:rsidRPr="00A71A09">
        <w:rPr>
          <w:lang w:val="en-US"/>
        </w:rPr>
        <w:br/>
        <w:t xml:space="preserve">o Posudek o zdravotní způsobilosti  </w:t>
      </w:r>
      <w:r w:rsidRPr="00A71A09">
        <w:rPr>
          <w:lang w:val="en-US"/>
        </w:rPr>
        <w:br/>
        <w:t xml:space="preserve">o Vazbu na trh práce (1 z  variant)  </w:t>
      </w:r>
      <w:r w:rsidRPr="00A71A09">
        <w:rPr>
          <w:lang w:val="en-US"/>
        </w:rPr>
        <w:br/>
        <w:t xml:space="preserve">▪ Čestné prohlášení OSVČ  </w:t>
      </w:r>
      <w:r w:rsidRPr="00A71A09">
        <w:rPr>
          <w:lang w:val="en-US"/>
        </w:rPr>
        <w:br/>
        <w:t xml:space="preserve">▪ Čestné prohlášení zaměstnavatele  </w:t>
      </w:r>
      <w:r w:rsidRPr="00A71A09">
        <w:rPr>
          <w:lang w:val="en-US"/>
        </w:rPr>
        <w:br/>
        <w:t xml:space="preserve">• Odpovíme Vám na uvedený email, kde Vám potvrdíme, jaká je aktuální volná kapacita, </w:t>
      </w:r>
      <w:r w:rsidRPr="00A71A09">
        <w:rPr>
          <w:lang w:val="en-US"/>
        </w:rPr>
        <w:br/>
        <w:t xml:space="preserve">popřípadě Vás budeme telefonicky kontaktovat . </w:t>
      </w:r>
    </w:p>
    <w:p w14:paraId="686A7C02" w14:textId="77777777" w:rsidR="00305B09" w:rsidRDefault="00A71A09" w:rsidP="00A71A09">
      <w:pPr>
        <w:rPr>
          <w:lang w:val="en-US"/>
        </w:rPr>
      </w:pPr>
      <w:r w:rsidRPr="00A71A09">
        <w:rPr>
          <w:lang w:val="en-US"/>
        </w:rPr>
        <w:t xml:space="preserve">Následující kroky:  </w:t>
      </w:r>
      <w:r w:rsidRPr="00A71A09">
        <w:rPr>
          <w:lang w:val="en-US"/>
        </w:rPr>
        <w:br/>
      </w:r>
      <w:r w:rsidRPr="00A71A09">
        <w:rPr>
          <w:rFonts w:ascii="Segoe UI Symbol" w:hAnsi="Segoe UI Symbol" w:cs="Segoe UI Symbol"/>
          <w:lang w:val="en-US"/>
        </w:rPr>
        <w:t>➢</w:t>
      </w:r>
      <w:r w:rsidRPr="00A71A09">
        <w:rPr>
          <w:lang w:val="en-US"/>
        </w:rPr>
        <w:t xml:space="preserve"> p</w:t>
      </w:r>
      <w:r w:rsidRPr="00A71A09">
        <w:rPr>
          <w:rFonts w:ascii="Calibri" w:hAnsi="Calibri" w:cs="Calibri"/>
          <w:lang w:val="en-US"/>
        </w:rPr>
        <w:t>ř</w:t>
      </w:r>
      <w:r w:rsidRPr="00A71A09">
        <w:rPr>
          <w:lang w:val="en-US"/>
        </w:rPr>
        <w:t>i pln</w:t>
      </w:r>
      <w:r w:rsidRPr="00A71A09">
        <w:rPr>
          <w:rFonts w:ascii="Calibri" w:hAnsi="Calibri" w:cs="Calibri"/>
          <w:lang w:val="en-US"/>
        </w:rPr>
        <w:t>é</w:t>
      </w:r>
      <w:r w:rsidRPr="00A71A09">
        <w:rPr>
          <w:lang w:val="en-US"/>
        </w:rPr>
        <w:t xml:space="preserve"> kapacit</w:t>
      </w:r>
      <w:r w:rsidRPr="00A71A09">
        <w:rPr>
          <w:rFonts w:ascii="Calibri" w:hAnsi="Calibri" w:cs="Calibri"/>
          <w:lang w:val="en-US"/>
        </w:rPr>
        <w:t>ě</w:t>
      </w:r>
      <w:r w:rsidRPr="00A71A09">
        <w:rPr>
          <w:lang w:val="en-US"/>
        </w:rPr>
        <w:t xml:space="preserve"> </w:t>
      </w:r>
      <w:r w:rsidRPr="00A71A09">
        <w:rPr>
          <w:rFonts w:ascii="Calibri" w:hAnsi="Calibri" w:cs="Calibri"/>
          <w:lang w:val="en-US"/>
        </w:rPr>
        <w:t>–</w:t>
      </w:r>
      <w:r w:rsidRPr="00A71A09">
        <w:rPr>
          <w:lang w:val="en-US"/>
        </w:rPr>
        <w:t xml:space="preserve"> zaveden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do seznamu z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jemc</w:t>
      </w:r>
      <w:r w:rsidRPr="00A71A09">
        <w:rPr>
          <w:rFonts w:ascii="Calibri" w:hAnsi="Calibri" w:cs="Calibri"/>
          <w:lang w:val="en-US"/>
        </w:rPr>
        <w:t>ů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A71A09">
        <w:rPr>
          <w:rFonts w:ascii="Segoe UI Symbol" w:hAnsi="Segoe UI Symbol" w:cs="Segoe UI Symbol"/>
          <w:lang w:val="en-US"/>
        </w:rPr>
        <w:t>➢</w:t>
      </w:r>
      <w:r w:rsidRPr="00A71A09">
        <w:rPr>
          <w:lang w:val="en-US"/>
        </w:rPr>
        <w:t xml:space="preserve"> p</w:t>
      </w:r>
      <w:r w:rsidRPr="00A71A09">
        <w:rPr>
          <w:rFonts w:ascii="Calibri" w:hAnsi="Calibri" w:cs="Calibri"/>
          <w:lang w:val="en-US"/>
        </w:rPr>
        <w:t>ř</w:t>
      </w:r>
      <w:r w:rsidRPr="00A71A09">
        <w:rPr>
          <w:lang w:val="en-US"/>
        </w:rPr>
        <w:t>i voln</w:t>
      </w:r>
      <w:r w:rsidRPr="00A71A09">
        <w:rPr>
          <w:rFonts w:ascii="Calibri" w:hAnsi="Calibri" w:cs="Calibri"/>
          <w:lang w:val="en-US"/>
        </w:rPr>
        <w:t>é</w:t>
      </w:r>
      <w:r w:rsidRPr="00A71A09">
        <w:rPr>
          <w:lang w:val="en-US"/>
        </w:rPr>
        <w:t xml:space="preserve"> kapacit</w:t>
      </w:r>
      <w:r w:rsidRPr="00A71A09">
        <w:rPr>
          <w:rFonts w:ascii="Calibri" w:hAnsi="Calibri" w:cs="Calibri"/>
          <w:lang w:val="en-US"/>
        </w:rPr>
        <w:t>ě</w:t>
      </w:r>
      <w:r w:rsidRPr="00A71A09">
        <w:rPr>
          <w:lang w:val="en-US"/>
        </w:rPr>
        <w:t xml:space="preserve"> n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sleduje seps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Smlouvy  a vypln</w:t>
      </w:r>
      <w:r w:rsidRPr="00A71A09">
        <w:rPr>
          <w:rFonts w:ascii="Calibri" w:hAnsi="Calibri" w:cs="Calibri"/>
          <w:lang w:val="en-US"/>
        </w:rPr>
        <w:t>ě</w:t>
      </w:r>
      <w:r w:rsidRPr="00A71A09">
        <w:rPr>
          <w:lang w:val="en-US"/>
        </w:rPr>
        <w:t>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P</w:t>
      </w:r>
      <w:r w:rsidRPr="00A71A09">
        <w:rPr>
          <w:rFonts w:ascii="Calibri" w:hAnsi="Calibri" w:cs="Calibri"/>
          <w:lang w:val="en-US"/>
        </w:rPr>
        <w:t>ř</w:t>
      </w:r>
      <w:r w:rsidRPr="00A71A09">
        <w:rPr>
          <w:lang w:val="en-US"/>
        </w:rPr>
        <w:t>ihl</w:t>
      </w:r>
      <w:r w:rsidRPr="00A71A09">
        <w:rPr>
          <w:rFonts w:ascii="Calibri" w:hAnsi="Calibri" w:cs="Calibri"/>
          <w:lang w:val="en-US"/>
        </w:rPr>
        <w:t>áš</w:t>
      </w:r>
      <w:r w:rsidRPr="00A71A09">
        <w:rPr>
          <w:lang w:val="en-US"/>
        </w:rPr>
        <w:t xml:space="preserve">ky ke </w:t>
      </w:r>
      <w:r w:rsidRPr="00A71A09">
        <w:rPr>
          <w:lang w:val="en-US"/>
        </w:rPr>
        <w:br/>
        <w:t>stravov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A71A09">
        <w:rPr>
          <w:rFonts w:ascii="Calibri" w:hAnsi="Calibri" w:cs="Calibri"/>
          <w:lang w:val="en-US"/>
        </w:rPr>
        <w:t>•</w:t>
      </w:r>
      <w:r w:rsidRPr="00A71A09">
        <w:rPr>
          <w:lang w:val="en-US"/>
        </w:rPr>
        <w:t xml:space="preserve"> P</w:t>
      </w:r>
      <w:r w:rsidRPr="00A71A09">
        <w:rPr>
          <w:rFonts w:ascii="Calibri" w:hAnsi="Calibri" w:cs="Calibri"/>
          <w:lang w:val="en-US"/>
        </w:rPr>
        <w:t>ř</w:t>
      </w:r>
      <w:r w:rsidRPr="00A71A09">
        <w:rPr>
          <w:lang w:val="en-US"/>
        </w:rPr>
        <w:t>ihl</w:t>
      </w:r>
      <w:r w:rsidRPr="00A71A09">
        <w:rPr>
          <w:rFonts w:ascii="Calibri" w:hAnsi="Calibri" w:cs="Calibri"/>
          <w:lang w:val="en-US"/>
        </w:rPr>
        <w:t>áš</w:t>
      </w:r>
      <w:r w:rsidRPr="00A71A09">
        <w:rPr>
          <w:lang w:val="en-US"/>
        </w:rPr>
        <w:t>ka do DS se st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v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 xml:space="preserve"> z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vaznou a</w:t>
      </w:r>
      <w:r w:rsidRPr="00A71A09">
        <w:rPr>
          <w:rFonts w:ascii="Calibri" w:hAnsi="Calibri" w:cs="Calibri"/>
          <w:lang w:val="en-US"/>
        </w:rPr>
        <w:t>ž</w:t>
      </w:r>
      <w:r w:rsidRPr="00A71A09">
        <w:rPr>
          <w:lang w:val="en-US"/>
        </w:rPr>
        <w:t xml:space="preserve"> po podpisu smlouvy a uhrazen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 </w:t>
      </w:r>
      <w:r w:rsidRPr="00A71A09">
        <w:rPr>
          <w:rFonts w:ascii="Calibri" w:hAnsi="Calibri" w:cs="Calibri"/>
          <w:lang w:val="en-US"/>
        </w:rPr>
        <w:t>ú</w:t>
      </w:r>
      <w:r w:rsidRPr="00A71A09">
        <w:rPr>
          <w:lang w:val="en-US"/>
        </w:rPr>
        <w:t>platy + z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 xml:space="preserve">lohy na </w:t>
      </w:r>
      <w:r w:rsidRPr="00A71A09">
        <w:rPr>
          <w:lang w:val="en-US"/>
        </w:rPr>
        <w:br/>
        <w:t>stravov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>. Prvn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 platba na stravu je jednor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zov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 xml:space="preserve"> p</w:t>
      </w:r>
      <w:r w:rsidRPr="00A71A09">
        <w:rPr>
          <w:rFonts w:ascii="Calibri" w:hAnsi="Calibri" w:cs="Calibri"/>
          <w:lang w:val="en-US"/>
        </w:rPr>
        <w:t>ří</w:t>
      </w:r>
      <w:r w:rsidRPr="00A71A09">
        <w:rPr>
          <w:lang w:val="en-US"/>
        </w:rPr>
        <w:t xml:space="preserve">kazem k  </w:t>
      </w:r>
      <w:r w:rsidRPr="00A71A09">
        <w:rPr>
          <w:rFonts w:ascii="Calibri" w:hAnsi="Calibri" w:cs="Calibri"/>
          <w:lang w:val="en-US"/>
        </w:rPr>
        <w:t>ú</w:t>
      </w:r>
      <w:r w:rsidRPr="00A71A09">
        <w:rPr>
          <w:lang w:val="en-US"/>
        </w:rPr>
        <w:t>hrad</w:t>
      </w:r>
      <w:r w:rsidRPr="00A71A09">
        <w:rPr>
          <w:rFonts w:ascii="Calibri" w:hAnsi="Calibri" w:cs="Calibri"/>
          <w:lang w:val="en-US"/>
        </w:rPr>
        <w:t>ě</w:t>
      </w:r>
      <w:r w:rsidRPr="00A71A09">
        <w:rPr>
          <w:lang w:val="en-US"/>
        </w:rPr>
        <w:t xml:space="preserve"> a v  n</w:t>
      </w:r>
      <w:r w:rsidRPr="00A71A09">
        <w:rPr>
          <w:rFonts w:ascii="Calibri" w:hAnsi="Calibri" w:cs="Calibri"/>
          <w:lang w:val="en-US"/>
        </w:rPr>
        <w:t>á</w:t>
      </w:r>
      <w:r w:rsidRPr="00A71A09">
        <w:rPr>
          <w:lang w:val="en-US"/>
        </w:rPr>
        <w:t>sleduj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>c</w:t>
      </w:r>
      <w:r w:rsidRPr="00A71A09">
        <w:rPr>
          <w:rFonts w:ascii="Calibri" w:hAnsi="Calibri" w:cs="Calibri"/>
          <w:lang w:val="en-US"/>
        </w:rPr>
        <w:t>í</w:t>
      </w:r>
      <w:r w:rsidRPr="00A71A09">
        <w:rPr>
          <w:lang w:val="en-US"/>
        </w:rPr>
        <w:t xml:space="preserve">ch </w:t>
      </w:r>
      <w:r w:rsidRPr="00A71A09">
        <w:rPr>
          <w:lang w:val="en-US"/>
        </w:rPr>
        <w:br/>
        <w:t xml:space="preserve">měsících je strhávána inkasem. Platba úplaty je měsíční trvalým příkazem.  </w:t>
      </w:r>
      <w:r w:rsidRPr="00A71A09">
        <w:rPr>
          <w:lang w:val="en-US"/>
        </w:rPr>
        <w:br/>
        <w:t xml:space="preserve">• Smlouva se uzavírá na dobu určitou, zpravidla na aktuální školní rok.  </w:t>
      </w:r>
      <w:r w:rsidRPr="00A71A09">
        <w:rPr>
          <w:lang w:val="en-US"/>
        </w:rPr>
        <w:br/>
      </w:r>
      <w:r w:rsidRPr="00A71A09">
        <w:rPr>
          <w:b/>
          <w:bCs/>
          <w:lang w:val="en-US"/>
        </w:rPr>
        <w:t>Základní podmínky přijetí: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>• VĚK dítěte – 2-</w:t>
      </w:r>
      <w:r>
        <w:rPr>
          <w:lang w:val="en-US"/>
        </w:rPr>
        <w:t>6</w:t>
      </w:r>
      <w:r w:rsidRPr="00A71A09">
        <w:rPr>
          <w:lang w:val="en-US"/>
        </w:rPr>
        <w:t xml:space="preserve"> </w:t>
      </w:r>
      <w:r>
        <w:rPr>
          <w:lang w:val="en-US"/>
        </w:rPr>
        <w:t xml:space="preserve">let </w:t>
      </w:r>
      <w:r w:rsidRPr="00A71A09">
        <w:rPr>
          <w:lang w:val="en-US"/>
        </w:rPr>
        <w:t xml:space="preserve">(po domluvě i děti mladší dvou let)  </w:t>
      </w:r>
      <w:r w:rsidRPr="00A71A09">
        <w:rPr>
          <w:lang w:val="en-US"/>
        </w:rPr>
        <w:br/>
        <w:t xml:space="preserve">• BYDLIŠTĚ dítěte – </w:t>
      </w:r>
      <w:r>
        <w:rPr>
          <w:lang w:val="en-US"/>
        </w:rPr>
        <w:t>Nová Role, Jimlíkov, Mezirol</w:t>
      </w:r>
      <w:r w:rsidRPr="00A71A09">
        <w:rPr>
          <w:lang w:val="en-US"/>
        </w:rPr>
        <w:t>í  (nespádové děti pouze v případě</w:t>
      </w:r>
      <w:r>
        <w:rPr>
          <w:lang w:val="en-US"/>
        </w:rPr>
        <w:t xml:space="preserve"> </w:t>
      </w:r>
      <w:r w:rsidRPr="00A71A09">
        <w:rPr>
          <w:lang w:val="en-US"/>
        </w:rPr>
        <w:t xml:space="preserve">nenaplnění kapacity)  </w:t>
      </w:r>
      <w:r w:rsidRPr="00A71A09">
        <w:rPr>
          <w:lang w:val="en-US"/>
        </w:rPr>
        <w:br/>
        <w:t xml:space="preserve">• OČKOVÁNÍ - dítě musí splňovat veškerá očkování dle očkovacího plánu   </w:t>
      </w:r>
      <w:r w:rsidRPr="00A71A09">
        <w:rPr>
          <w:lang w:val="en-US"/>
        </w:rPr>
        <w:br/>
        <w:t xml:space="preserve">• VAZBA NA TRH PRÁCE - je potřeba doložit dokumenty od jednoho z rodičů, že má vazbu na </w:t>
      </w:r>
      <w:r w:rsidRPr="00A71A09">
        <w:rPr>
          <w:lang w:val="en-US"/>
        </w:rPr>
        <w:br/>
        <w:t xml:space="preserve">trh práce (tedy buď zaměstnanec, nebo OSVČ, nebo vedený na ÚP, nebo student)  </w:t>
      </w:r>
    </w:p>
    <w:p w14:paraId="006CAE13" w14:textId="77777777" w:rsidR="00305B09" w:rsidRDefault="00305B09" w:rsidP="00A71A09">
      <w:pPr>
        <w:rPr>
          <w:lang w:val="en-US"/>
        </w:rPr>
      </w:pPr>
    </w:p>
    <w:p w14:paraId="22FA8D6A" w14:textId="77777777" w:rsidR="00305B09" w:rsidRDefault="00305B09" w:rsidP="00A71A09">
      <w:pPr>
        <w:rPr>
          <w:lang w:val="en-US"/>
        </w:rPr>
      </w:pPr>
    </w:p>
    <w:p w14:paraId="56D7C778" w14:textId="77777777" w:rsidR="00305B09" w:rsidRDefault="00305B09" w:rsidP="00A71A09">
      <w:pPr>
        <w:rPr>
          <w:lang w:val="en-US"/>
        </w:rPr>
      </w:pPr>
    </w:p>
    <w:p w14:paraId="7E8A47DD" w14:textId="77777777" w:rsidR="00305B09" w:rsidRDefault="00305B09" w:rsidP="00A71A09">
      <w:pPr>
        <w:rPr>
          <w:lang w:val="en-US"/>
        </w:rPr>
      </w:pPr>
    </w:p>
    <w:p w14:paraId="3BF281EF" w14:textId="77777777" w:rsidR="00305B09" w:rsidRDefault="00305B09" w:rsidP="00A71A09">
      <w:pPr>
        <w:rPr>
          <w:lang w:val="en-US"/>
        </w:rPr>
      </w:pPr>
    </w:p>
    <w:p w14:paraId="1049A433" w14:textId="77777777" w:rsidR="00305B09" w:rsidRDefault="00305B09" w:rsidP="00A71A09">
      <w:pPr>
        <w:rPr>
          <w:lang w:val="en-US"/>
        </w:rPr>
      </w:pPr>
    </w:p>
    <w:p w14:paraId="731EA94B" w14:textId="257C2E03" w:rsidR="00305B09" w:rsidRDefault="00A71A09" w:rsidP="00A71A09">
      <w:pPr>
        <w:rPr>
          <w:lang w:val="en-US"/>
        </w:rPr>
      </w:pPr>
      <w:r w:rsidRPr="00A71A09">
        <w:rPr>
          <w:lang w:val="en-US"/>
        </w:rPr>
        <w:lastRenderedPageBreak/>
        <w:br/>
      </w:r>
      <w:r w:rsidRPr="00A71A09">
        <w:rPr>
          <w:b/>
          <w:bCs/>
          <w:sz w:val="32"/>
          <w:szCs w:val="32"/>
          <w:lang w:val="en-US"/>
        </w:rPr>
        <w:t xml:space="preserve">3 PODMÍNKY PÉČE O DÍTĚ V DS </w:t>
      </w:r>
      <w:r w:rsidRPr="00A71A09">
        <w:rPr>
          <w:lang w:val="en-US"/>
        </w:rPr>
        <w:br/>
      </w:r>
      <w:r w:rsidRPr="00A71A09">
        <w:rPr>
          <w:b/>
          <w:bCs/>
          <w:sz w:val="32"/>
          <w:szCs w:val="32"/>
          <w:lang w:val="en-US"/>
        </w:rPr>
        <w:t xml:space="preserve">3.1 Věcné  </w:t>
      </w:r>
      <w:r w:rsidRPr="00A71A09">
        <w:rPr>
          <w:lang w:val="en-US"/>
        </w:rPr>
        <w:br/>
        <w:t xml:space="preserve">Budova je dvoupodlažní pasivní dům s velmi nízkou spotřebou energie. Využívají se  nejmodernější  technologie jako je rekuperace vzduchu, klimatizace, tepelné čerpadlo či fotovoltaická  elektrárna umístěná </w:t>
      </w:r>
      <w:r>
        <w:rPr>
          <w:lang w:val="en-US"/>
        </w:rPr>
        <w:t xml:space="preserve">na </w:t>
      </w:r>
      <w:r w:rsidRPr="00A71A09">
        <w:rPr>
          <w:lang w:val="en-US"/>
        </w:rPr>
        <w:t>stře</w:t>
      </w:r>
      <w:r>
        <w:rPr>
          <w:lang w:val="en-US"/>
        </w:rPr>
        <w:t>še</w:t>
      </w:r>
      <w:r w:rsidRPr="00A71A09">
        <w:rPr>
          <w:lang w:val="en-US"/>
        </w:rPr>
        <w:t xml:space="preserve">. Interiér poskytuje dostatek světla a prostoru, nechybí ani bezbariérový přístup a přímý vstup na venkovní zahradu s herními prvky.  </w:t>
      </w:r>
      <w:r w:rsidRPr="00A71A09">
        <w:rPr>
          <w:lang w:val="en-US"/>
        </w:rPr>
        <w:br/>
        <w:t xml:space="preserve"> </w:t>
      </w:r>
    </w:p>
    <w:p w14:paraId="302CBD80" w14:textId="3D670062" w:rsidR="00A2586A" w:rsidRDefault="00A71A09" w:rsidP="00A71A09">
      <w:pPr>
        <w:rPr>
          <w:lang w:val="en-US"/>
        </w:rPr>
      </w:pPr>
      <w:r w:rsidRPr="00A71A09">
        <w:rPr>
          <w:lang w:val="en-US"/>
        </w:rPr>
        <w:t>Vstup do budovy je z</w:t>
      </w:r>
      <w:r w:rsidR="00305B09">
        <w:rPr>
          <w:lang w:val="en-US"/>
        </w:rPr>
        <w:t>a</w:t>
      </w:r>
      <w:r w:rsidRPr="00A71A09">
        <w:rPr>
          <w:lang w:val="en-US"/>
        </w:rPr>
        <w:t xml:space="preserve"> </w:t>
      </w:r>
      <w:r w:rsidR="00305B09">
        <w:rPr>
          <w:lang w:val="en-US"/>
        </w:rPr>
        <w:t>původní budovou MŠ Mezirolí</w:t>
      </w:r>
      <w:r w:rsidRPr="00A71A09">
        <w:rPr>
          <w:lang w:val="en-US"/>
        </w:rPr>
        <w:t xml:space="preserve">. V  přízemí se nachází společná chodba, ze které přístup do skupiny Sluníček, dále přímý vstup do zahrady a schodiště vedoucí do 1. patra, kde se nachází skupina </w:t>
      </w:r>
      <w:r w:rsidR="00A2586A">
        <w:rPr>
          <w:lang w:val="en-US"/>
        </w:rPr>
        <w:t>Soviček</w:t>
      </w:r>
      <w:r w:rsidRPr="00A71A09">
        <w:rPr>
          <w:lang w:val="en-US"/>
        </w:rPr>
        <w:t xml:space="preserve">.  </w:t>
      </w:r>
      <w:r w:rsidRPr="00A71A09">
        <w:rPr>
          <w:lang w:val="en-US"/>
        </w:rPr>
        <w:br/>
        <w:t xml:space="preserve">Obě skupiny mají vlastní prostornou šatnu pro děti, sociální zařízení, společnou místnost (herní část + jídelní) a přilehlou výdejnu jídel (kuchyňku).  Dále </w:t>
      </w:r>
      <w:r w:rsidR="00A2586A">
        <w:rPr>
          <w:lang w:val="en-US"/>
        </w:rPr>
        <w:t xml:space="preserve">budova </w:t>
      </w:r>
      <w:r w:rsidRPr="00A71A09">
        <w:rPr>
          <w:lang w:val="en-US"/>
        </w:rPr>
        <w:t xml:space="preserve">disponuje technickými místnostmi a prádelnou.  </w:t>
      </w:r>
      <w:r w:rsidRPr="00A71A09">
        <w:rPr>
          <w:lang w:val="en-US"/>
        </w:rPr>
        <w:br/>
        <w:t xml:space="preserve">Zahrada disponuje:  </w:t>
      </w:r>
      <w:r w:rsidRPr="00A71A09">
        <w:rPr>
          <w:lang w:val="en-US"/>
        </w:rPr>
        <w:br/>
        <w:t xml:space="preserve">• relaxačním koutkem (lavičky ve stínu stromů),  </w:t>
      </w:r>
      <w:r w:rsidRPr="00A71A09">
        <w:rPr>
          <w:lang w:val="en-US"/>
        </w:rPr>
        <w:br/>
        <w:t xml:space="preserve">• pískovištěm,   </w:t>
      </w:r>
      <w:r w:rsidRPr="00A71A09">
        <w:rPr>
          <w:lang w:val="en-US"/>
        </w:rPr>
        <w:br/>
        <w:t xml:space="preserve">• herní sestavou </w:t>
      </w:r>
      <w:r w:rsidR="00A2586A">
        <w:rPr>
          <w:lang w:val="en-US"/>
        </w:rPr>
        <w:t>s domečky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>• herní prv</w:t>
      </w:r>
      <w:r w:rsidR="00A2586A">
        <w:rPr>
          <w:lang w:val="en-US"/>
        </w:rPr>
        <w:t>ky</w:t>
      </w:r>
      <w:r w:rsidRPr="00A71A09">
        <w:rPr>
          <w:lang w:val="en-US"/>
        </w:rPr>
        <w:br/>
        <w:t xml:space="preserve">• hrací domek  </w:t>
      </w:r>
      <w:r w:rsidRPr="00A71A09">
        <w:rPr>
          <w:lang w:val="en-US"/>
        </w:rPr>
        <w:br/>
        <w:t xml:space="preserve">• 2 pevné odpadkové koše  </w:t>
      </w:r>
      <w:r w:rsidRPr="00A71A09">
        <w:rPr>
          <w:lang w:val="en-US"/>
        </w:rPr>
        <w:br/>
        <w:t xml:space="preserve">• </w:t>
      </w:r>
      <w:r w:rsidR="00A2586A">
        <w:rPr>
          <w:lang w:val="en-US"/>
        </w:rPr>
        <w:t>hřištěm s umělou trávou a horolezeckou stěnou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A71A09">
        <w:rPr>
          <w:lang w:val="en-US"/>
        </w:rPr>
        <w:br/>
      </w:r>
      <w:r w:rsidR="00A2586A">
        <w:rPr>
          <w:lang w:val="en-US"/>
        </w:rPr>
        <w:t xml:space="preserve">Všechny herní prvky spolu s </w:t>
      </w:r>
      <w:r w:rsidRPr="00A71A09">
        <w:rPr>
          <w:lang w:val="en-US"/>
        </w:rPr>
        <w:t>tréninkovým hřištěm</w:t>
      </w:r>
      <w:r w:rsidR="00A2586A">
        <w:rPr>
          <w:lang w:val="en-US"/>
        </w:rPr>
        <w:t xml:space="preserve"> lze</w:t>
      </w:r>
      <w:r w:rsidRPr="00A71A09">
        <w:rPr>
          <w:lang w:val="en-US"/>
        </w:rPr>
        <w:t xml:space="preserve"> využívat k  pohybovým aktivitám</w:t>
      </w:r>
      <w:r w:rsidR="00A2586A">
        <w:rPr>
          <w:lang w:val="en-US"/>
        </w:rPr>
        <w:t>.</w:t>
      </w:r>
      <w:r w:rsidRPr="00A71A09">
        <w:rPr>
          <w:lang w:val="en-US"/>
        </w:rPr>
        <w:br/>
      </w:r>
      <w:r w:rsidRPr="00A71A09">
        <w:rPr>
          <w:lang w:val="en-US"/>
        </w:rPr>
        <w:br/>
        <w:t>Nedaleko se nachází chovný rybník, kolem kterého jsou instalovány naučné stezky s obrazovými panely, dále les, louky,</w:t>
      </w:r>
      <w:r w:rsidR="00A2586A">
        <w:rPr>
          <w:lang w:val="en-US"/>
        </w:rPr>
        <w:t xml:space="preserve"> cyklostezka,</w:t>
      </w:r>
      <w:r w:rsidRPr="00A71A09">
        <w:rPr>
          <w:lang w:val="en-US"/>
        </w:rPr>
        <w:t xml:space="preserve"> které je možno využívat při častých procházkách dětí. Děti tato místa velice rády navštěvují. Prožívají zde svá malá i větší dobrodružství, seznamují se s faunou, florou, učí se sounáležitosti s  přírodou, seznamují se s  vlastními možnostmi  o její zachování a rozvoj.  </w:t>
      </w:r>
      <w:r w:rsidRPr="00A71A09">
        <w:rPr>
          <w:lang w:val="en-US"/>
        </w:rPr>
        <w:br/>
        <w:t xml:space="preserve">Všechny prostory DS jsou vybaveny odpovídajícím novým zařízením a nábytkem vyhovujícím </w:t>
      </w:r>
      <w:r w:rsidRPr="00A71A09">
        <w:rPr>
          <w:lang w:val="en-US"/>
        </w:rPr>
        <w:br/>
        <w:t xml:space="preserve">nárokům a požadavkům dětí.  </w:t>
      </w:r>
      <w:r w:rsidRPr="00A71A09">
        <w:rPr>
          <w:lang w:val="en-US"/>
        </w:rPr>
        <w:br/>
        <w:t xml:space="preserve">Hračky a didaktické pomůcky jsou uloženy ve skříňkách tak, aby umožňovaly dětem volný přístup a rozvíjely se tak jejich sebeobslužné dovednosti. Dle možností jsou ve třídách vytvořeny hrací koutky vhodné pro individuální i skupinové hry a činnosti.  </w:t>
      </w:r>
      <w:r w:rsidRPr="00A71A09">
        <w:rPr>
          <w:lang w:val="en-US"/>
        </w:rPr>
        <w:br/>
        <w:t xml:space="preserve">Hygienické zařízení je vybaveno toaletním papírem a mýdlem v dávkovači, děti mají k dispozici vlastní látkové ručníky, které jsou umístěny tak, že se nedotýkají. Zároveň jsou k dispozici papírové utěrky uložené v dávkovači.  K dispozici je přebalovací pult.  </w:t>
      </w:r>
      <w:r w:rsidRPr="00A71A09">
        <w:rPr>
          <w:lang w:val="en-US"/>
        </w:rPr>
        <w:br/>
        <w:t xml:space="preserve">Prostředí je upraveno tak, aby se dětské práce staly součástí výzdoby mateřské školy. Veškeré </w:t>
      </w:r>
      <w:r w:rsidRPr="00A71A09">
        <w:rPr>
          <w:lang w:val="en-US"/>
        </w:rPr>
        <w:br/>
        <w:t xml:space="preserve">prostory jsou esteticky vyzdobené pracemi dětí nebo zaměstnanců školy. Naší snahou je, aby </w:t>
      </w:r>
      <w:r w:rsidRPr="00A71A09">
        <w:rPr>
          <w:lang w:val="en-US"/>
        </w:rPr>
        <w:br/>
      </w:r>
      <w:r w:rsidRPr="00A71A09">
        <w:rPr>
          <w:lang w:val="en-US"/>
        </w:rPr>
        <w:lastRenderedPageBreak/>
        <w:t xml:space="preserve">celková atmosféra působila na děti zklidňujícím a příjemným dojmem a evokovala pocit bezpečí. </w:t>
      </w:r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  <w:t xml:space="preserve">Informace o dětské skupině a aktuálním dění v ní jsou pro veřejnost dostupné na nástěnce v </w:t>
      </w:r>
      <w:r w:rsidRPr="00A71A09">
        <w:rPr>
          <w:lang w:val="en-US"/>
        </w:rPr>
        <w:br/>
        <w:t xml:space="preserve">prostorách dětské skupiny, na internetových stránkách dětské skupiny a pro rodiče pomocí </w:t>
      </w:r>
      <w:r w:rsidRPr="00A71A09">
        <w:rPr>
          <w:lang w:val="en-US"/>
        </w:rPr>
        <w:br/>
        <w:t xml:space="preserve">aplikace NAŠE MŠ.  </w:t>
      </w:r>
    </w:p>
    <w:p w14:paraId="0031D6BF" w14:textId="77777777" w:rsidR="002E329D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 </w:t>
      </w:r>
      <w:r w:rsidRPr="00A2586A">
        <w:rPr>
          <w:b/>
          <w:bCs/>
          <w:sz w:val="32"/>
          <w:szCs w:val="32"/>
          <w:lang w:val="en-US"/>
        </w:rPr>
        <w:t>3.2 Životospráva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>Dětem je poskytována plnohodnotná a vyvážená strava , která je dodávaná ze školní jídelny</w:t>
      </w:r>
      <w:r w:rsidR="00A2586A">
        <w:rPr>
          <w:lang w:val="en-US"/>
        </w:rPr>
        <w:t xml:space="preserve"> MŠ Cestička Nová Role</w:t>
      </w:r>
      <w:r w:rsidRPr="00A71A09">
        <w:rPr>
          <w:lang w:val="en-US"/>
        </w:rPr>
        <w:t xml:space="preserve">. Je zachována vhodná skladba jídelníčku, dodržována zdravá technologie přípravy pokrmů a nápojů. Děti mají stále k  dispozici ve třídě dostatek tekutin a mezi jednotlivými podávanými pokrmy jsou dodržovány vhodné intervaly. Je nepřípustné násilně nutit dět i do jídla.  Denně je zajišťován přísun ovoce a zeleniny, mléčné výrobky. Do jídelníčku jsou zařazeny také  potraviny méně obvyklé, jenž děti bohužel z  domova často neznají (jáhly, cizrnu, kuskus, pohanku a další ). </w:t>
      </w:r>
      <w:r w:rsidRPr="00A71A09">
        <w:rPr>
          <w:lang w:val="en-US"/>
        </w:rPr>
        <w:br/>
        <w:t xml:space="preserve"> Je zajištěn pravidelný denní rytmus a řád, který je flexibilní . Je umožněno  činnost i v průběhu dne přizpůsobit potřebám a aktuální situaci, aby bylo možné reagovat na neplánované události v  životě dětské skupiny . </w:t>
      </w:r>
      <w:r w:rsidRPr="00A71A09">
        <w:rPr>
          <w:lang w:val="en-US"/>
        </w:rPr>
        <w:br/>
        <w:t xml:space="preserve">Pokud je dítě přítomno v  DS v  době podávání jídla, stravuje se společně s  ostatními dětmi stravou uvařenou ze školní jídelny pro MŠ. Pokud není možné ze závažných zdravotních důvodů (bezlepková dieta, alergická omezení apod.) společné stravování, je dětem umožněno po konzultaci  s vedoucí školní jídelny a zástupkyní ředitelky donášet si (za konkrétně stanovených podmínek) jídlo vlastní.  </w:t>
      </w:r>
      <w:r w:rsidRPr="00A71A09">
        <w:rPr>
          <w:lang w:val="en-US"/>
        </w:rPr>
        <w:br/>
        <w:t xml:space="preserve">Při konzumaci přesnídávek je dětem umožňován samoobslužný styl, ke kterému jsou postupně vedeny od nástupu do DS. </w:t>
      </w:r>
      <w:r w:rsidRPr="00A71A09">
        <w:rPr>
          <w:lang w:val="en-US"/>
        </w:rPr>
        <w:br/>
        <w:t xml:space="preserve">V době oběda se děti stravují ve svých třídách.  Polévku nalévají dle jejich přání učitelky </w:t>
      </w:r>
      <w:r w:rsidRPr="00A71A09">
        <w:rPr>
          <w:lang w:val="en-US"/>
        </w:rPr>
        <w:br/>
        <w:t xml:space="preserve">z polévkových mís. Druhé jídlo je roznášeno pečující osobou nebo si ho děti přináší ke stolkům samostatně  (dle schopností a individuality dítěte).  </w:t>
      </w:r>
      <w:r w:rsidRPr="00A71A09">
        <w:rPr>
          <w:lang w:val="en-US"/>
        </w:rPr>
        <w:br/>
        <w:t>Po celý den je zajištěn pitný režim, děti mají k  dispozici dostatek nápojů ve třídách i při pobytu na zahradě . Konvice i zásobníky s tekutinami a hrnečky pro pitný režim dětí je pravidelně umýváno a doplňováno  provozní</w:t>
      </w:r>
      <w:r w:rsidR="00A2586A">
        <w:rPr>
          <w:lang w:val="en-US"/>
        </w:rPr>
        <w:t>m zaměstnancem</w:t>
      </w:r>
      <w:r w:rsidRPr="00A71A09">
        <w:rPr>
          <w:lang w:val="en-US"/>
        </w:rPr>
        <w:t xml:space="preserve">. Pečující osoby se i vlastním příkladem snaží v dětech potřebu doplňování tekutin vypěstovat.  </w:t>
      </w:r>
      <w:r w:rsidRPr="00A71A09">
        <w:rPr>
          <w:lang w:val="en-US"/>
        </w:rPr>
        <w:br/>
        <w:t xml:space="preserve">U dětí, které mají speciální stravovací potřeby podložené lékařskou zprávou (dieta , alergie  apod.), bude s rodiči dohodnut způsob zajištění stravování.  Rodiče jsou povinni předem upozornit na případné potravinové alergie.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</w:p>
    <w:p w14:paraId="698E29C2" w14:textId="588EFAA1" w:rsidR="00A2586A" w:rsidRDefault="00A71A09" w:rsidP="00A71A09">
      <w:pPr>
        <w:rPr>
          <w:lang w:val="en-US"/>
        </w:rPr>
      </w:pPr>
      <w:r w:rsidRPr="00A2586A">
        <w:rPr>
          <w:b/>
          <w:bCs/>
          <w:sz w:val="32"/>
          <w:szCs w:val="32"/>
          <w:lang w:val="en-US"/>
        </w:rPr>
        <w:lastRenderedPageBreak/>
        <w:t>Péče o zdraví dětí ve spolupráci s rodinou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v rámci možností „ranní filtr“ - vyřazení dětí, vykazujících známky onemocnění, z  dětského          </w:t>
      </w:r>
      <w:r w:rsidRPr="00A71A09">
        <w:rPr>
          <w:lang w:val="en-US"/>
        </w:rPr>
        <w:br/>
        <w:t xml:space="preserve">kolektivu  </w:t>
      </w:r>
      <w:r w:rsidRPr="00A71A09">
        <w:rPr>
          <w:lang w:val="en-US"/>
        </w:rPr>
        <w:br/>
        <w:t xml:space="preserve">• vedení dětí k péči o své zdraví, včetně osobní hygieny a správných hygienických návyků  </w:t>
      </w:r>
      <w:r w:rsidRPr="00A71A09">
        <w:rPr>
          <w:lang w:val="en-US"/>
        </w:rPr>
        <w:br/>
        <w:t xml:space="preserve">• upozorňování na možnost nebezpečí úrazů a jejich prevence  </w:t>
      </w:r>
      <w:r w:rsidRPr="00A71A09">
        <w:rPr>
          <w:lang w:val="en-US"/>
        </w:rPr>
        <w:br/>
        <w:t xml:space="preserve">• osvěta v oblasti zdravé výživy  </w:t>
      </w:r>
      <w:r w:rsidRPr="00A71A09">
        <w:rPr>
          <w:lang w:val="en-US"/>
        </w:rPr>
        <w:br/>
        <w:t xml:space="preserve">• jídelníčky jsou pravidelně zveřejňovány (vstupní informativní prostor, web školy)  </w:t>
      </w:r>
      <w:r w:rsidRPr="00A71A09">
        <w:rPr>
          <w:lang w:val="en-US"/>
        </w:rPr>
        <w:br/>
        <w:t xml:space="preserve">• snažíme se o spolupráci s rodinou ve smyslu podpory dobrého úmyslu dětské skupiny naučit děti  konzumovat jídla pro děti neznámá  </w:t>
      </w:r>
      <w:r w:rsidRPr="00A71A09">
        <w:rPr>
          <w:lang w:val="en-US"/>
        </w:rPr>
        <w:br/>
        <w:t xml:space="preserve">• vedeme rodiče k tomu, že děti potřebují všestranně vyváženou stravu  </w:t>
      </w:r>
      <w:r w:rsidRPr="00A71A09">
        <w:rPr>
          <w:lang w:val="en-US"/>
        </w:rPr>
        <w:br/>
        <w:t xml:space="preserve">• respektujeme lékařsky doložené stravovací výjimky (alergie, diabetes apod.)  </w:t>
      </w:r>
      <w:r w:rsidRPr="00A71A09">
        <w:rPr>
          <w:lang w:val="en-US"/>
        </w:rPr>
        <w:br/>
        <w:t xml:space="preserve">• prevence zubní kazivosti, ukázka čištění zubů a péče o zuby v dětské skupině  </w:t>
      </w:r>
      <w:r w:rsidRPr="00A71A09">
        <w:rPr>
          <w:lang w:val="en-US"/>
        </w:rPr>
        <w:br/>
        <w:t xml:space="preserve"> </w:t>
      </w:r>
    </w:p>
    <w:p w14:paraId="3832E0C5" w14:textId="773D658D" w:rsidR="00A71A09" w:rsidRPr="00A71A09" w:rsidRDefault="00A71A09" w:rsidP="00A71A09">
      <w:pPr>
        <w:rPr>
          <w:lang w:val="en-US"/>
        </w:rPr>
      </w:pPr>
      <w:r w:rsidRPr="00A71A09">
        <w:rPr>
          <w:lang w:val="en-US"/>
        </w:rPr>
        <w:t xml:space="preserve">Veškeré činnosti během celého dne jsou vyvážené a vedené tak, aby děti měly dostatek pohybu jak ve třídách , tak při pobytu venku.  </w:t>
      </w:r>
      <w:r w:rsidRPr="00A71A09">
        <w:rPr>
          <w:lang w:val="en-US"/>
        </w:rPr>
        <w:br/>
        <w:t xml:space="preserve">Respektována je i individuální potřeba  spánku dětí při odpočinku. Dětem s nižší potřebou spánku, při zachování klidu, je nabízen jiný program  (prohlížení dětské literatury a časopisů, poslech pohádek, relaxační hudby,  odpočinek s vlastní hračkou z domova apod.)  </w:t>
      </w:r>
      <w:r w:rsidRPr="00A71A09">
        <w:rPr>
          <w:lang w:val="en-US"/>
        </w:rPr>
        <w:br/>
        <w:t xml:space="preserve">V letních měsících absolvujeme většinu činností na zahradě nebo v  blízkém okolí DS. </w:t>
      </w:r>
      <w:r w:rsidRPr="00A71A09">
        <w:rPr>
          <w:lang w:val="en-US"/>
        </w:rPr>
        <w:br/>
        <w:t xml:space="preserve">Pobyt venku je zařazován denně  po maximální možnou dobu a lze ji upravit s  ohledem na </w:t>
      </w:r>
      <w:r w:rsidRPr="00A71A09">
        <w:rPr>
          <w:lang w:val="en-US"/>
        </w:rPr>
        <w:br/>
        <w:t xml:space="preserve">klimatické podmínky. Pro pobyt venku je nezbytné děti vždy vhodně obléci . Je potřebné, aby měly </w:t>
      </w:r>
      <w:r w:rsidRPr="00A71A09">
        <w:rPr>
          <w:lang w:val="en-US"/>
        </w:rPr>
        <w:br/>
        <w:t xml:space="preserve">v DS k dispozici pláštěnku, holínky a další náhradní oblečení.  </w:t>
      </w:r>
      <w:r w:rsidRPr="00A71A09">
        <w:rPr>
          <w:lang w:val="en-US"/>
        </w:rPr>
        <w:br/>
      </w:r>
      <w:r w:rsidRPr="00A2586A">
        <w:rPr>
          <w:b/>
          <w:bCs/>
          <w:sz w:val="32"/>
          <w:szCs w:val="32"/>
          <w:lang w:val="en-US"/>
        </w:rPr>
        <w:t xml:space="preserve"> </w:t>
      </w:r>
      <w:r w:rsidRPr="00A2586A">
        <w:rPr>
          <w:b/>
          <w:bCs/>
          <w:sz w:val="32"/>
          <w:szCs w:val="32"/>
          <w:lang w:val="en-US"/>
        </w:rPr>
        <w:br/>
        <w:t>3.3 Psychosociální podmínky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Dětská skupina funguje tak, aby se v  ní cítili spokojeni jak děti, tak dospělí. Usilujeme o to, aby se děti po celý den cítily jistě a v  bezpečí. Pečující osoby s  nimi tráví čas jako partneři, doprovázejí je při každodenních činnostech a reagují na jejich potřeby.  </w:t>
      </w:r>
      <w:r w:rsidRPr="00A71A09">
        <w:rPr>
          <w:lang w:val="en-US"/>
        </w:rPr>
        <w:br/>
        <w:t xml:space="preserve">Naším cílem je, aby každé dítě v  dětské skupině:  </w:t>
      </w:r>
      <w:r w:rsidRPr="00A71A09">
        <w:rPr>
          <w:lang w:val="en-US"/>
        </w:rPr>
        <w:br/>
        <w:t xml:space="preserve">• vnímalo pocit bezpečí a lásky,  </w:t>
      </w:r>
      <w:r w:rsidRPr="00A71A09">
        <w:rPr>
          <w:lang w:val="en-US"/>
        </w:rPr>
        <w:br/>
        <w:t xml:space="preserve">• rozvíjelo svou samostatnost,  </w:t>
      </w:r>
      <w:r w:rsidRPr="00A71A09">
        <w:rPr>
          <w:lang w:val="en-US"/>
        </w:rPr>
        <w:br/>
        <w:t xml:space="preserve">• mělo možnost začlenit se mezi své vrstevníky,  </w:t>
      </w:r>
      <w:r w:rsidRPr="00A71A09">
        <w:rPr>
          <w:lang w:val="en-US"/>
        </w:rPr>
        <w:br/>
        <w:t xml:space="preserve">• bylo respektováno v  individualitě, charakteru a jeho osobnosti,  </w:t>
      </w:r>
      <w:r w:rsidRPr="00A71A09">
        <w:rPr>
          <w:lang w:val="en-US"/>
        </w:rPr>
        <w:br/>
        <w:t xml:space="preserve">• bylo motivováno pochvalou, pozitivním hodnocením,  </w:t>
      </w:r>
      <w:r w:rsidRPr="00A71A09">
        <w:rPr>
          <w:lang w:val="en-US"/>
        </w:rPr>
        <w:br/>
        <w:t xml:space="preserve">• vedeno k  vyjadřování svých emocí, zážitků a prožitků  </w:t>
      </w:r>
      <w:r w:rsidRPr="00A71A09">
        <w:rPr>
          <w:lang w:val="en-US"/>
        </w:rPr>
        <w:br/>
        <w:t xml:space="preserve">• bylo rozvíjeno v  oblastech: kognitivní, sociální, emoční, fyzické a jazykové  </w:t>
      </w:r>
      <w:r w:rsidRPr="00A71A09">
        <w:rPr>
          <w:lang w:val="en-US"/>
        </w:rPr>
        <w:br/>
        <w:t xml:space="preserve"> </w:t>
      </w:r>
    </w:p>
    <w:p w14:paraId="729A2448" w14:textId="23F42047" w:rsidR="004249C9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</w:r>
      <w:r w:rsidRPr="00A71A09">
        <w:rPr>
          <w:lang w:val="en-US"/>
        </w:rPr>
        <w:lastRenderedPageBreak/>
        <w:t xml:space="preserve">K dětem přistupujeme s  respektem, bereme ohled na jejich věkové i individuální zvláštnosti a respektujeme jejich přirozené potřeby – od spánku a odpočinku až po volný pohyb. Zajišťujeme jim dostatek podnětů, aby jejich pobyt byl v  dětské skupině co nejboha tší a nejpříjemnější.  </w:t>
      </w:r>
      <w:r w:rsidRPr="00A71A09">
        <w:rPr>
          <w:lang w:val="en-US"/>
        </w:rPr>
        <w:br/>
        <w:t xml:space="preserve">Pečující osoby tento přístup uplatňují ve všech činnostech během dne a dbají na individuální i </w:t>
      </w:r>
      <w:r w:rsidRPr="00A71A09">
        <w:rPr>
          <w:lang w:val="en-US"/>
        </w:rPr>
        <w:br/>
        <w:t xml:space="preserve">věkové rozdíly i na specifika celé skupiny. Při společných i individuálních aktivitách pomáhají dětem rozvíjet různé dovednosti a snaží se je co nejvíce motivovat. Dětská skupina tak podporuje všestranný rozvoj osobnosti dítěte v  oblasti psychosociální i fyzické.  </w:t>
      </w:r>
      <w:r w:rsidRPr="00A71A09">
        <w:rPr>
          <w:lang w:val="en-US"/>
        </w:rPr>
        <w:br/>
        <w:t xml:space="preserve">Volnost a osobní svoboda dětí je dobře vyvážená s nezbytnou mírou omezení vyplývajících </w:t>
      </w:r>
      <w:r w:rsidRPr="00A71A09">
        <w:rPr>
          <w:lang w:val="en-US"/>
        </w:rPr>
        <w:br/>
        <w:t xml:space="preserve">z nutnosti dodržovat v  dětské skupině  potřebný řád a učit děti pravidlům soužití.  </w:t>
      </w:r>
      <w:r w:rsidRPr="00A71A09">
        <w:rPr>
          <w:lang w:val="en-US"/>
        </w:rPr>
        <w:br/>
        <w:t xml:space="preserve">Pečující osoby respektují potřeby dětí (obecně lidské, vývojové a individuální), přihlížejí k  jejich momentálním možnostem a schopnostem a reagují na ně, napomáhají nenásilně a citlivě v uspokojování dětských nároků, navozují situace pohody, klidu. Děti ne jsou neúměrně zatěžovány či neurotizovány spěchem a chvatem ani nadměrnou náročností prováděných činností.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249C9">
        <w:rPr>
          <w:b/>
          <w:bCs/>
          <w:sz w:val="32"/>
          <w:szCs w:val="32"/>
          <w:lang w:val="en-US"/>
        </w:rPr>
        <w:t>3.4 Spoluúčast rodičů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DS usiluje o partnerský vztah s  rodiči při výchově a vzdělávání dětí. Spolupráci rodičů a pečujících osob považujeme za klíčovou součást výchovně -vzdělávacího procesu. Sledujeme individuální potřeby jednotlivých rodin a snažíme se jim co nejvíce vyhovět. S  rodiči pravidelně konzultujeme, jak se jejich dítě rozvíjí  a společně hledáme vhodné postupy i při řešení případných problémů.  </w:t>
      </w:r>
      <w:r w:rsidRPr="00A71A09">
        <w:rPr>
          <w:lang w:val="en-US"/>
        </w:rPr>
        <w:br/>
        <w:t xml:space="preserve">Rodiče mají možnost sjednat si s  pečující osobou individuální schůzku týkající se jejich dítěte, jeho dalšího rozvoje či získat nové informace v  oblasti výchovy a péče jejich dítěte.  Pečující osoby průběžně informují rodiče podle potřeby .  </w:t>
      </w:r>
      <w:r w:rsidRPr="00A71A09">
        <w:rPr>
          <w:lang w:val="en-US"/>
        </w:rPr>
        <w:br/>
        <w:t xml:space="preserve">Rodiče jsou o chodu skupiny, mimořádných akcích a dalších událostech informováni osobně  </w:t>
      </w:r>
      <w:r w:rsidRPr="00A71A09">
        <w:rPr>
          <w:lang w:val="en-US"/>
        </w:rPr>
        <w:br/>
        <w:t xml:space="preserve">pracovnicemi DS, telefonicky, informační nástěnkou, informačními zprávami v  aplikaci NAŠE MŠ.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249C9">
        <w:rPr>
          <w:b/>
          <w:bCs/>
          <w:lang w:val="en-US"/>
        </w:rPr>
        <w:t>Plánované aktivity s  rodiči: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- </w:t>
      </w:r>
      <w:r w:rsidR="004249C9">
        <w:rPr>
          <w:lang w:val="en-US"/>
        </w:rPr>
        <w:t>pravidelné slavnosti s rodiči vázané na dění v DS</w:t>
      </w:r>
    </w:p>
    <w:p w14:paraId="12E5C4CE" w14:textId="22EC9A3B" w:rsidR="004249C9" w:rsidRPr="00A71A09" w:rsidRDefault="00A71A09" w:rsidP="004249C9">
      <w:pPr>
        <w:rPr>
          <w:lang w:val="en-US"/>
        </w:rPr>
      </w:pPr>
      <w:r w:rsidRPr="00A71A09">
        <w:rPr>
          <w:lang w:val="en-US"/>
        </w:rPr>
        <w:t xml:space="preserve">- společné výlety do okolí DS  </w:t>
      </w:r>
      <w:r w:rsidRPr="00A71A09">
        <w:rPr>
          <w:lang w:val="en-US"/>
        </w:rPr>
        <w:br/>
        <w:t xml:space="preserve">- společné akce </w:t>
      </w:r>
      <w:r w:rsidR="004249C9">
        <w:rPr>
          <w:lang w:val="en-US"/>
        </w:rPr>
        <w:t xml:space="preserve">s MŠ – společné návštěvy, sdílení dobré praxe s MŠ Cestička </w:t>
      </w:r>
      <w:r w:rsidRPr="00A71A09">
        <w:rPr>
          <w:lang w:val="en-US"/>
        </w:rPr>
        <w:br/>
        <w:t xml:space="preserve">Jednotlivých setkání se účastní nejen rodiče, ale také sourozenci, prarodiče a další rodinní </w:t>
      </w:r>
      <w:r w:rsidRPr="00A71A09">
        <w:rPr>
          <w:lang w:val="en-US"/>
        </w:rPr>
        <w:br/>
        <w:t xml:space="preserve">příslušníci.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</w:p>
    <w:p w14:paraId="544325E0" w14:textId="77777777" w:rsidR="0011548F" w:rsidRDefault="00A71A09" w:rsidP="00A71A09">
      <w:pPr>
        <w:rPr>
          <w:lang w:val="en-US"/>
        </w:rPr>
      </w:pPr>
      <w:r w:rsidRPr="004249C9">
        <w:rPr>
          <w:b/>
          <w:bCs/>
          <w:sz w:val="32"/>
          <w:szCs w:val="32"/>
          <w:lang w:val="en-US"/>
        </w:rPr>
        <w:lastRenderedPageBreak/>
        <w:br/>
        <w:t>3.5 Spoluúčast ostatních partnerů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Dětská skupina  aktivně spolupracuje především s  mateřskou školou:  </w:t>
      </w:r>
      <w:r w:rsidRPr="00A71A09">
        <w:rPr>
          <w:lang w:val="en-US"/>
        </w:rPr>
        <w:br/>
        <w:t xml:space="preserve">• vzájemné návštěvy v  MŠ </w:t>
      </w:r>
      <w:r w:rsidRPr="00A71A09">
        <w:rPr>
          <w:lang w:val="en-US"/>
        </w:rPr>
        <w:br/>
        <w:t>• přizvání na hudební a dramatické programy žáků ZŠ pro děti v MŠ, různá vystoupení (divadelní představení,</w:t>
      </w:r>
      <w:r w:rsidR="007441B0">
        <w:rPr>
          <w:lang w:val="en-US"/>
        </w:rPr>
        <w:t xml:space="preserve"> projekty, kulturní programy</w:t>
      </w:r>
      <w:r w:rsidRPr="00A71A09">
        <w:rPr>
          <w:lang w:val="en-US"/>
        </w:rPr>
        <w:t xml:space="preserve"> apod.)  </w:t>
      </w:r>
      <w:r w:rsidRPr="00A71A09">
        <w:rPr>
          <w:lang w:val="en-US"/>
        </w:rPr>
        <w:br/>
        <w:t>• společná účast na kulturních vystoupeních, při akcích konaných městem</w:t>
      </w:r>
      <w:r w:rsidR="007441B0">
        <w:rPr>
          <w:lang w:val="en-US"/>
        </w:rPr>
        <w:t xml:space="preserve"> a přispěvkových organizacích </w:t>
      </w:r>
      <w:r w:rsidRPr="00A71A09">
        <w:rPr>
          <w:lang w:val="en-US"/>
        </w:rPr>
        <w:t xml:space="preserve"> </w:t>
      </w:r>
      <w:r w:rsidR="007441B0">
        <w:rPr>
          <w:lang w:val="en-US"/>
        </w:rPr>
        <w:t>města Nová Role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7441B0">
        <w:rPr>
          <w:b/>
          <w:bCs/>
          <w:sz w:val="32"/>
          <w:szCs w:val="32"/>
          <w:lang w:val="en-US"/>
        </w:rPr>
        <w:t>4 ORGANIZACE VÝCHOVY A PÉČE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7441B0">
        <w:rPr>
          <w:b/>
          <w:bCs/>
          <w:lang w:val="en-US"/>
        </w:rPr>
        <w:t>4.1 Organizace dětské skupiny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="007441B0">
        <w:rPr>
          <w:lang w:val="en-US"/>
        </w:rPr>
        <w:t>D</w:t>
      </w:r>
      <w:r w:rsidRPr="00A71A09">
        <w:rPr>
          <w:lang w:val="en-US"/>
        </w:rPr>
        <w:t>ětská skupina má 2 dětské skupiny, přičemž kapacita každé z  nich je maximálně 1</w:t>
      </w:r>
      <w:r w:rsidR="007441B0">
        <w:rPr>
          <w:lang w:val="en-US"/>
        </w:rPr>
        <w:t>8</w:t>
      </w:r>
      <w:r w:rsidRPr="00A71A09">
        <w:rPr>
          <w:lang w:val="en-US"/>
        </w:rPr>
        <w:t xml:space="preserve"> dětí.  </w:t>
      </w:r>
      <w:r w:rsidRPr="00A71A09">
        <w:rPr>
          <w:lang w:val="en-US"/>
        </w:rPr>
        <w:br/>
        <w:t xml:space="preserve">Přízemí – DS Sluníčka a 1. patro DS </w:t>
      </w:r>
      <w:r w:rsidR="007441B0">
        <w:rPr>
          <w:lang w:val="en-US"/>
        </w:rPr>
        <w:t>Sovičky</w:t>
      </w:r>
      <w:r w:rsidRPr="00A71A09">
        <w:rPr>
          <w:lang w:val="en-US"/>
        </w:rPr>
        <w:t xml:space="preserve">.  </w:t>
      </w:r>
      <w:r w:rsidRPr="00A71A09">
        <w:rPr>
          <w:lang w:val="en-US"/>
        </w:rPr>
        <w:br/>
        <w:t xml:space="preserve">Dětská skupina Kapičky byla přednostně naplněna dětmi, které se účastnily zápisu do MŠ, ale </w:t>
      </w:r>
      <w:r w:rsidRPr="00A71A09">
        <w:rPr>
          <w:lang w:val="en-US"/>
        </w:rPr>
        <w:br/>
        <w:t xml:space="preserve">z kapacitních důvodů nemohly být přijat. Zároveň tyto děti dosáhnou věku 3 let v  období září až prosinec 2025.  </w:t>
      </w:r>
      <w:r w:rsidRPr="00A71A09">
        <w:rPr>
          <w:lang w:val="en-US"/>
        </w:rPr>
        <w:br/>
        <w:t xml:space="preserve">Dětská skupina Sluníčka  navštěvují děti mladší 3 let.  </w:t>
      </w:r>
      <w:r w:rsidRPr="00A71A09">
        <w:rPr>
          <w:lang w:val="en-US"/>
        </w:rPr>
        <w:br/>
        <w:t xml:space="preserve">Děti mladší 3 let se vzdělávají dle Plánu výchovy a péče  pro DS . Děti od 3 let dle Školního </w:t>
      </w:r>
      <w:r w:rsidRPr="00A71A09">
        <w:rPr>
          <w:lang w:val="en-US"/>
        </w:rPr>
        <w:br/>
        <w:t xml:space="preserve">vzdělávacího plánu pro předškolní vzdělávání MŠ </w:t>
      </w:r>
      <w:r w:rsidR="007441B0">
        <w:rPr>
          <w:lang w:val="en-US"/>
        </w:rPr>
        <w:t>Cestička Nová Role</w:t>
      </w:r>
      <w:r w:rsidRPr="00A71A09">
        <w:rPr>
          <w:lang w:val="en-US"/>
        </w:rPr>
        <w:t>. Oba dokumenty jsou k  dispozici na webových stránkách www.</w:t>
      </w:r>
      <w:r w:rsidR="007441B0">
        <w:rPr>
          <w:lang w:val="en-US"/>
        </w:rPr>
        <w:t>msnovarole.cz.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Obsah vzdělávání se různí podle aktuálních potřeb  a individuality  dětí,  jejich stupni vývoje (věku) a probíraných témat. </w:t>
      </w:r>
    </w:p>
    <w:p w14:paraId="64ED846B" w14:textId="3BE4D16D" w:rsidR="007441B0" w:rsidRDefault="00A71A09" w:rsidP="00A71A09">
      <w:pPr>
        <w:rPr>
          <w:lang w:val="en-US"/>
        </w:rPr>
      </w:pPr>
      <w:r w:rsidRPr="00A71A09">
        <w:rPr>
          <w:lang w:val="en-US"/>
        </w:rPr>
        <w:t xml:space="preserve">Za naplňování plánu výchovy a péče  + školního vzdělávacího pláno pro dané děti zodpovídá pečující osoba.  </w:t>
      </w:r>
      <w:r w:rsidRPr="00A71A09">
        <w:rPr>
          <w:lang w:val="en-US"/>
        </w:rPr>
        <w:br/>
        <w:t xml:space="preserve">Příchod dětí je od </w:t>
      </w:r>
      <w:r w:rsidR="007441B0">
        <w:rPr>
          <w:lang w:val="en-US"/>
        </w:rPr>
        <w:t>6</w:t>
      </w:r>
      <w:r w:rsidRPr="00A71A09">
        <w:rPr>
          <w:lang w:val="en-US"/>
        </w:rPr>
        <w:t>:</w:t>
      </w:r>
      <w:r w:rsidR="007441B0">
        <w:rPr>
          <w:lang w:val="en-US"/>
        </w:rPr>
        <w:t>3</w:t>
      </w:r>
      <w:r w:rsidRPr="00A71A09">
        <w:rPr>
          <w:lang w:val="en-US"/>
        </w:rPr>
        <w:t xml:space="preserve">0 do 8:00 hodin podle potřeb rodičů. Pozdější příchod je možný, po předchozí domluvě s  pečující osobou. Rodiče jsou povinni dovést dítě do prostor dětské skupiny a osobně ho předat pečující osobě. Rodiče jsou povinni předávat dítě zdravé. Pečující osoby mají právo, v zájmu zachování zdraví ostatních dětí, nepřijmout do DS dítě, které vykazuje známky nemoci.  </w:t>
      </w:r>
      <w:r w:rsidRPr="00A71A09">
        <w:rPr>
          <w:lang w:val="en-US"/>
        </w:rPr>
        <w:br/>
        <w:t xml:space="preserve">Při vstupu dítěte do dětské skupiny je uplatňován individuálně přizpůsobený adaptační režim.  </w:t>
      </w:r>
    </w:p>
    <w:p w14:paraId="490CC832" w14:textId="07E262A6" w:rsidR="007441B0" w:rsidRDefault="0011548F" w:rsidP="00A71A09">
      <w:pPr>
        <w:rPr>
          <w:lang w:val="en-US"/>
        </w:rPr>
      </w:pPr>
      <w:r>
        <w:rPr>
          <w:lang w:val="en-US"/>
        </w:rPr>
        <w:t>6</w:t>
      </w:r>
      <w:r w:rsidR="00A71A09" w:rsidRPr="00A71A09">
        <w:rPr>
          <w:lang w:val="en-US"/>
        </w:rPr>
        <w:t>:</w:t>
      </w:r>
      <w:r>
        <w:rPr>
          <w:lang w:val="en-US"/>
        </w:rPr>
        <w:t>3</w:t>
      </w:r>
      <w:r w:rsidR="00A71A09" w:rsidRPr="00A71A09">
        <w:rPr>
          <w:lang w:val="en-US"/>
        </w:rPr>
        <w:t xml:space="preserve">0 – 8:00  Ranní příchod a osobní hygiena.  </w:t>
      </w:r>
      <w:r w:rsidR="00A71A09" w:rsidRPr="00A71A09">
        <w:rPr>
          <w:lang w:val="en-US"/>
        </w:rPr>
        <w:br/>
        <w:t xml:space="preserve">Scházení dětí na třídách, volné spontánní zájmové aktivity, pohybové aktivity  </w:t>
      </w:r>
      <w:r w:rsidR="00A71A09" w:rsidRPr="00A71A09">
        <w:rPr>
          <w:lang w:val="en-US"/>
        </w:rPr>
        <w:br/>
        <w:t xml:space="preserve">8:00 – 9:00  Spontánní hry a činnosti dětí, individuální práce, skupinové aktivity, osobní hygiena, průběžná svačina  </w:t>
      </w:r>
      <w:r w:rsidR="00A71A09" w:rsidRPr="00A71A09">
        <w:rPr>
          <w:lang w:val="en-US"/>
        </w:rPr>
        <w:br/>
        <w:t xml:space="preserve">9:00 – 11:15  Řízená činnost realizovaná formou hrového a prožitkového učení, individuální činnosti s dětmi, získávání nových poznatků, třídění a prohlubování znalostí při tvořivých činnostech, založených na aktivním zapojení dětí, cvičení a pohybové aktivity s pobytem venku  </w:t>
      </w:r>
      <w:r w:rsidR="00A71A09" w:rsidRPr="00A71A09">
        <w:rPr>
          <w:lang w:val="en-US"/>
        </w:rPr>
        <w:br/>
        <w:t xml:space="preserve">11:15 – 12:00 Osobní hygiena, oběd, příprava na odpočinek , popř. odchod domů  </w:t>
      </w:r>
      <w:r w:rsidR="00A71A09" w:rsidRPr="00A71A09">
        <w:rPr>
          <w:lang w:val="en-US"/>
        </w:rPr>
        <w:br/>
      </w:r>
      <w:r w:rsidR="00A71A09" w:rsidRPr="00A71A09">
        <w:rPr>
          <w:lang w:val="en-US"/>
        </w:rPr>
        <w:lastRenderedPageBreak/>
        <w:t xml:space="preserve">12:00 – 12:15  Vyzvedávání dětí po obědě  </w:t>
      </w:r>
      <w:r w:rsidR="00A71A09" w:rsidRPr="00A71A09">
        <w:rPr>
          <w:lang w:val="en-US"/>
        </w:rPr>
        <w:br/>
        <w:t xml:space="preserve">12:15 – 14:30 Spánek a odpočinek dětí respektující jejich rozdílné potřeby,  individuální práce s  dětmi s nižší potřebou spánku  (klidové aktivity) , odpolední svačina, osobní hygiena  </w:t>
      </w:r>
      <w:r w:rsidR="00A71A09" w:rsidRPr="00A71A09">
        <w:rPr>
          <w:lang w:val="en-US"/>
        </w:rPr>
        <w:br/>
        <w:t>14:30 – 16:</w:t>
      </w:r>
      <w:r>
        <w:rPr>
          <w:lang w:val="en-US"/>
        </w:rPr>
        <w:t>3</w:t>
      </w:r>
      <w:r w:rsidR="00A71A09" w:rsidRPr="00A71A09">
        <w:rPr>
          <w:lang w:val="en-US"/>
        </w:rPr>
        <w:t xml:space="preserve">0  Spontánní </w:t>
      </w:r>
      <w:r w:rsidR="007441B0">
        <w:rPr>
          <w:lang w:val="en-US"/>
        </w:rPr>
        <w:t>I nepřímo</w:t>
      </w:r>
      <w:r w:rsidR="00A71A09" w:rsidRPr="00A71A09">
        <w:rPr>
          <w:lang w:val="en-US"/>
        </w:rPr>
        <w:t xml:space="preserve"> řízené činnosti a aktivity dětí realizované především formou hrového a prožitkového učení ve třídách a  na zahradě mateřské školy, rozcházení dětí  </w:t>
      </w:r>
      <w:r w:rsidR="00A71A09" w:rsidRPr="00A71A09">
        <w:rPr>
          <w:lang w:val="en-US"/>
        </w:rPr>
        <w:br/>
        <w:t xml:space="preserve"> </w:t>
      </w:r>
      <w:r w:rsidR="00A71A09" w:rsidRPr="00A71A09">
        <w:rPr>
          <w:lang w:val="en-US"/>
        </w:rPr>
        <w:br/>
      </w:r>
      <w:r w:rsidR="00A71A09" w:rsidRPr="007441B0">
        <w:rPr>
          <w:b/>
          <w:bCs/>
          <w:sz w:val="32"/>
          <w:szCs w:val="32"/>
          <w:lang w:val="en-US"/>
        </w:rPr>
        <w:t>4.1.1 Řízení dětské skupiny</w:t>
      </w:r>
      <w:r w:rsidR="00A71A09" w:rsidRPr="00A71A09">
        <w:rPr>
          <w:lang w:val="en-US"/>
        </w:rPr>
        <w:t xml:space="preserve">  </w:t>
      </w:r>
      <w:r w:rsidR="00A71A09" w:rsidRPr="00A71A09">
        <w:rPr>
          <w:lang w:val="en-US"/>
        </w:rPr>
        <w:br/>
        <w:t xml:space="preserve">Chod dětské skupiny zabezpečuje provozovatel dětské skupiny  (ředitelka </w:t>
      </w:r>
      <w:r w:rsidR="007441B0">
        <w:rPr>
          <w:lang w:val="en-US"/>
        </w:rPr>
        <w:t>Božena Maroušová)</w:t>
      </w:r>
    </w:p>
    <w:p w14:paraId="24461D64" w14:textId="77777777" w:rsidR="004A7731" w:rsidRDefault="00A71A09" w:rsidP="00A71A09">
      <w:pPr>
        <w:rPr>
          <w:lang w:val="en-US"/>
        </w:rPr>
      </w:pPr>
      <w:r w:rsidRPr="00A71A09">
        <w:rPr>
          <w:lang w:val="en-US"/>
        </w:rPr>
        <w:t xml:space="preserve">Za plán výchovy a péče zodpovídá  </w:t>
      </w:r>
      <w:r w:rsidR="007441B0">
        <w:rPr>
          <w:lang w:val="en-US"/>
        </w:rPr>
        <w:t>vedoucí učitelka dětské skupiny</w:t>
      </w:r>
      <w:r w:rsidRPr="00A71A09">
        <w:rPr>
          <w:lang w:val="en-US"/>
        </w:rPr>
        <w:t xml:space="preserve"> pro předškolní vzdělávání spolu s dalšími pečujícími osobami.  Chod dětské skupiny se řídí Provozním řádem dětské skupiny </w:t>
      </w:r>
      <w:r w:rsidR="007441B0">
        <w:rPr>
          <w:lang w:val="en-US"/>
        </w:rPr>
        <w:t xml:space="preserve">Chaloupka na vršku </w:t>
      </w:r>
      <w:r w:rsidRPr="00A71A09">
        <w:rPr>
          <w:lang w:val="en-US"/>
        </w:rPr>
        <w:t xml:space="preserve">DS Sluníčka + DS </w:t>
      </w:r>
      <w:r w:rsidR="007441B0">
        <w:rPr>
          <w:lang w:val="en-US"/>
        </w:rPr>
        <w:t>Sovičky</w:t>
      </w:r>
      <w:r w:rsidRPr="00A71A09">
        <w:rPr>
          <w:lang w:val="en-US"/>
        </w:rPr>
        <w:t xml:space="preserve"> .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7441B0">
        <w:rPr>
          <w:b/>
          <w:bCs/>
          <w:lang w:val="en-US"/>
        </w:rPr>
        <w:t>4.1.2 Personální obsazení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>V dětské skupině pracuj</w:t>
      </w:r>
      <w:r w:rsidR="007441B0">
        <w:rPr>
          <w:lang w:val="en-US"/>
        </w:rPr>
        <w:t>í</w:t>
      </w:r>
      <w:r w:rsidRPr="00A71A09">
        <w:rPr>
          <w:lang w:val="en-US"/>
        </w:rPr>
        <w:t xml:space="preserve"> </w:t>
      </w:r>
      <w:r w:rsidR="007441B0">
        <w:rPr>
          <w:lang w:val="en-US"/>
        </w:rPr>
        <w:t>2</w:t>
      </w:r>
      <w:r w:rsidRPr="00A71A09">
        <w:rPr>
          <w:lang w:val="en-US"/>
        </w:rPr>
        <w:t xml:space="preserve"> provozní zaměstnanec</w:t>
      </w:r>
      <w:r w:rsidR="007441B0">
        <w:rPr>
          <w:lang w:val="en-US"/>
        </w:rPr>
        <w:t>i</w:t>
      </w:r>
      <w:r w:rsidRPr="00A71A09">
        <w:rPr>
          <w:lang w:val="en-US"/>
        </w:rPr>
        <w:t xml:space="preserve"> a </w:t>
      </w:r>
      <w:r w:rsidR="007441B0">
        <w:rPr>
          <w:lang w:val="en-US"/>
        </w:rPr>
        <w:t>6</w:t>
      </w:r>
      <w:r w:rsidRPr="00A71A09">
        <w:rPr>
          <w:lang w:val="en-US"/>
        </w:rPr>
        <w:t xml:space="preserve"> pečující osob na hlavní pracovní poměr  splňující kvalifikační požadavky dle zákona č. 247/2014 Sb. Vedoucí pečující osoba je zodpovědná za administrativu spojenou s chodem DS. Pečující osoby </w:t>
      </w:r>
      <w:r w:rsidR="007441B0">
        <w:rPr>
          <w:lang w:val="en-US"/>
        </w:rPr>
        <w:t xml:space="preserve">zajišťují </w:t>
      </w:r>
      <w:r w:rsidRPr="00A71A09">
        <w:rPr>
          <w:lang w:val="en-US"/>
        </w:rPr>
        <w:t>vzdělávací plán</w:t>
      </w:r>
      <w:r w:rsidR="007441B0">
        <w:rPr>
          <w:lang w:val="en-US"/>
        </w:rPr>
        <w:t>y</w:t>
      </w:r>
      <w:r w:rsidRPr="00A71A09">
        <w:rPr>
          <w:lang w:val="en-US"/>
        </w:rPr>
        <w:t xml:space="preserve"> pro děti </w:t>
      </w:r>
      <w:r w:rsidR="007441B0">
        <w:rPr>
          <w:lang w:val="en-US"/>
        </w:rPr>
        <w:t>.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7441B0">
        <w:rPr>
          <w:b/>
          <w:bCs/>
          <w:lang w:val="en-US"/>
        </w:rPr>
        <w:t>5 FORMY A ČINNOSTI VÝCHOVY A PÉČE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Ve výchovně vzdělávacím programu se pečující osoby snaží vytvářet prostředí, které dětem </w:t>
      </w:r>
      <w:r w:rsidRPr="00A71A09">
        <w:rPr>
          <w:lang w:val="en-US"/>
        </w:rPr>
        <w:br/>
        <w:t xml:space="preserve">poskytuje dostatek prostoru k  vlastnímu vyjádření, samostatnému rozhodování a rozvíjení </w:t>
      </w:r>
      <w:r w:rsidRPr="00A71A09">
        <w:rPr>
          <w:lang w:val="en-US"/>
        </w:rPr>
        <w:br/>
        <w:t xml:space="preserve">tvořivosti. Během dne se pravidelně střídají spontánní, řízené, skupinové i individuální činnosti tak, aby byla zajištěna pestrost, přirozený rytmus a možnost volby . </w:t>
      </w:r>
      <w:r w:rsidRPr="00A71A09">
        <w:rPr>
          <w:lang w:val="en-US"/>
        </w:rPr>
        <w:br/>
        <w:t xml:space="preserve">DS Sluníčka a DS </w:t>
      </w:r>
      <w:r w:rsidR="007441B0">
        <w:rPr>
          <w:lang w:val="en-US"/>
        </w:rPr>
        <w:t>Sovičky</w:t>
      </w:r>
      <w:r w:rsidRPr="00A71A09">
        <w:rPr>
          <w:lang w:val="en-US"/>
        </w:rPr>
        <w:t xml:space="preserve"> mohou mezi sebou vzájemně spolupracovat, navštěvovat se, sdílet </w:t>
      </w:r>
      <w:r w:rsidRPr="00A71A09">
        <w:rPr>
          <w:lang w:val="en-US"/>
        </w:rPr>
        <w:br/>
        <w:t xml:space="preserve">některé společné aktivity apod.  </w:t>
      </w:r>
      <w:r w:rsidRPr="00A71A09">
        <w:rPr>
          <w:lang w:val="en-US"/>
        </w:rPr>
        <w:br/>
      </w:r>
      <w:r w:rsidRPr="007441B0">
        <w:rPr>
          <w:b/>
          <w:bCs/>
          <w:lang w:val="en-US"/>
        </w:rPr>
        <w:t xml:space="preserve"> Metody výchovy: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Prožitkové učení  – přirozený způsob, jak dítě objevuje svět, přímé zážitky, přirozeně rozvíjí dětskou zvídavost a potřebu objevovat, preferujeme formu hry  </w:t>
      </w:r>
      <w:r w:rsidRPr="00A71A09">
        <w:rPr>
          <w:lang w:val="en-US"/>
        </w:rPr>
        <w:br/>
        <w:t xml:space="preserve">Situační učení  – vycházíme z  běžných situací, se kterými se dítě v  dětské skupině setkává, </w:t>
      </w:r>
      <w:r w:rsidRPr="00A71A09">
        <w:rPr>
          <w:lang w:val="en-US"/>
        </w:rPr>
        <w:br/>
        <w:t xml:space="preserve">k objevování nových věcí a k  upevňování vhodných vzorců chování  </w:t>
      </w:r>
      <w:r w:rsidRPr="00A71A09">
        <w:rPr>
          <w:lang w:val="en-US"/>
        </w:rPr>
        <w:br/>
        <w:t xml:space="preserve">Sociální učení  – využíváme principu přirozené nápodoby poskytujeme dětem vhodné vzory </w:t>
      </w:r>
      <w:r w:rsidRPr="00A71A09">
        <w:rPr>
          <w:lang w:val="en-US"/>
        </w:rPr>
        <w:br/>
        <w:t xml:space="preserve">chování a jednání v  určitých situacích a při řešení konfliktů mezi dětmi  </w:t>
      </w:r>
      <w:r w:rsidRPr="00A71A09">
        <w:rPr>
          <w:lang w:val="en-US"/>
        </w:rPr>
        <w:br/>
        <w:t xml:space="preserve">Kooperativní učení  – podporujeme rozvoj spolupráce mezi dětmi, která zpočátku má podobu </w:t>
      </w:r>
      <w:r w:rsidRPr="00A71A09">
        <w:rPr>
          <w:lang w:val="en-US"/>
        </w:rPr>
        <w:br/>
        <w:t xml:space="preserve">vymezení vlastních hranic, respektování hranic druhých dětí a postupně směřuje ke společné hře  </w:t>
      </w:r>
      <w:r w:rsidRPr="00A71A09">
        <w:rPr>
          <w:lang w:val="en-US"/>
        </w:rPr>
        <w:br/>
        <w:t xml:space="preserve">Tvořivé hry a spontánní činnosti  zahrnují zejména : </w:t>
      </w:r>
      <w:r w:rsidRPr="00A71A09">
        <w:rPr>
          <w:lang w:val="en-US"/>
        </w:rPr>
        <w:br/>
        <w:t xml:space="preserve">• ranní a odpolední hry  – klidné i aktivní činnosti pomáhající dětem plynule z  domova do </w:t>
      </w:r>
      <w:r w:rsidRPr="00A71A09">
        <w:rPr>
          <w:lang w:val="en-US"/>
        </w:rPr>
        <w:br/>
        <w:t xml:space="preserve">dětské skupiny a naopak, podporují socializaci a přátelskou atmosféru  </w:t>
      </w:r>
      <w:r w:rsidRPr="00A71A09">
        <w:rPr>
          <w:lang w:val="en-US"/>
        </w:rPr>
        <w:br/>
        <w:t xml:space="preserve">• možnost výběru hraček  – děti si samostatně volí hračky, stavebnice, výtvarné  </w:t>
      </w:r>
      <w:r w:rsidRPr="00A71A09">
        <w:rPr>
          <w:lang w:val="en-US"/>
        </w:rPr>
        <w:br/>
        <w:t xml:space="preserve">• hry individuální a skupinové  - prostor pro rozvoj osobních dovedností i spolupráce, </w:t>
      </w:r>
      <w:r w:rsidRPr="00A71A09">
        <w:rPr>
          <w:lang w:val="en-US"/>
        </w:rPr>
        <w:br/>
      </w:r>
      <w:r w:rsidRPr="00A71A09">
        <w:rPr>
          <w:lang w:val="en-US"/>
        </w:rPr>
        <w:lastRenderedPageBreak/>
        <w:t xml:space="preserve">podporující komunikaci, toleranci a empatii  </w:t>
      </w:r>
      <w:r w:rsidRPr="00A71A09">
        <w:rPr>
          <w:lang w:val="en-US"/>
        </w:rPr>
        <w:br/>
        <w:t xml:space="preserve">• podpora sociálních vazeb – pečující osoby vytvářejí podmínky k  navazování a prohlubování </w:t>
      </w:r>
      <w:r w:rsidRPr="00A71A09">
        <w:rPr>
          <w:lang w:val="en-US"/>
        </w:rPr>
        <w:br/>
        <w:t xml:space="preserve">přátelských vztahů, učí děti řešit konflikty a rozvíjet zdravé mezilidské chování  </w:t>
      </w:r>
      <w:r w:rsidRPr="00A71A09">
        <w:rPr>
          <w:lang w:val="en-US"/>
        </w:rPr>
        <w:br/>
        <w:t xml:space="preserve">• každodenní nabídka rozmanitých aktivit – například tematicky zaměřené činnosti podle </w:t>
      </w:r>
      <w:r w:rsidRPr="00A71A09">
        <w:rPr>
          <w:lang w:val="en-US"/>
        </w:rPr>
        <w:br/>
        <w:t xml:space="preserve">ročních období, jednoduché pokusy, pohybové a hudební hry rozvíjející fantazii i praktické </w:t>
      </w:r>
      <w:r w:rsidRPr="00A71A09">
        <w:rPr>
          <w:lang w:val="en-US"/>
        </w:rPr>
        <w:br/>
        <w:t xml:space="preserve">dovednosti  </w:t>
      </w:r>
      <w:r w:rsidRPr="00A71A09">
        <w:rPr>
          <w:lang w:val="en-US"/>
        </w:rPr>
        <w:br/>
        <w:t xml:space="preserve">• didaktické a rozvojové pomůcky – vzdělávací hračky, logické hry, smyslové a motorické </w:t>
      </w:r>
      <w:r w:rsidRPr="00A71A09">
        <w:rPr>
          <w:lang w:val="en-US"/>
        </w:rPr>
        <w:br/>
        <w:t xml:space="preserve">pomůcky, které přirozenou formou podporují poznávací, jazykový i motorický rozvoj  </w:t>
      </w:r>
      <w:r w:rsidRPr="00A71A09">
        <w:rPr>
          <w:lang w:val="en-US"/>
        </w:rPr>
        <w:br/>
        <w:t xml:space="preserve">Tělovýchovné chvilky:  </w:t>
      </w:r>
      <w:r w:rsidRPr="00A71A09">
        <w:rPr>
          <w:lang w:val="en-US"/>
        </w:rPr>
        <w:br/>
        <w:t xml:space="preserve">• cílem je procvičení dechového a pohybového aparátu, podpora zdravého růstu  </w:t>
      </w:r>
      <w:r w:rsidRPr="00A71A09">
        <w:rPr>
          <w:lang w:val="en-US"/>
        </w:rPr>
        <w:br/>
        <w:t xml:space="preserve">• zdravotní cviky </w:t>
      </w:r>
      <w:r w:rsidR="004A7731">
        <w:rPr>
          <w:lang w:val="en-US"/>
        </w:rPr>
        <w:t xml:space="preserve">- </w:t>
      </w:r>
      <w:r w:rsidRPr="00A71A09">
        <w:rPr>
          <w:lang w:val="en-US"/>
        </w:rPr>
        <w:t xml:space="preserve">v průběhu dne jsou zařazovány pro uvolnění a vybití energie  </w:t>
      </w:r>
      <w:r w:rsidRPr="00A71A09">
        <w:rPr>
          <w:lang w:val="en-US"/>
        </w:rPr>
        <w:br/>
        <w:t xml:space="preserve">• relaxace – zklidnění, vnímání svého těla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Společné jídlo: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podává se 3x denně v pravidelných intervalech (oběd a dvě svačinky)  </w:t>
      </w:r>
      <w:r w:rsidRPr="00A71A09">
        <w:rPr>
          <w:lang w:val="en-US"/>
        </w:rPr>
        <w:br/>
        <w:t xml:space="preserve">• děti jsou postupně vedeny k samostatnosti a sebeobsluze (při odnášení tácků a hrnečků od </w:t>
      </w:r>
      <w:r w:rsidRPr="00A71A09">
        <w:rPr>
          <w:lang w:val="en-US"/>
        </w:rPr>
        <w:br/>
        <w:t xml:space="preserve">svačinky, při nalévání čaje z konvice, rozdávání příborů u oběda, odnášení špinavého a </w:t>
      </w:r>
      <w:r w:rsidRPr="00A71A09">
        <w:rPr>
          <w:lang w:val="en-US"/>
        </w:rPr>
        <w:br/>
        <w:t xml:space="preserve">nedojedeného) </w:t>
      </w:r>
      <w:r w:rsidRPr="00A71A09">
        <w:rPr>
          <w:lang w:val="en-US"/>
        </w:rPr>
        <w:br/>
        <w:t xml:space="preserve">• při jídle jsou vedeny ke správnému používání a držení příboru, k dodržování pravidel </w:t>
      </w:r>
      <w:r w:rsidRPr="00A71A09">
        <w:rPr>
          <w:lang w:val="en-US"/>
        </w:rPr>
        <w:br/>
        <w:t xml:space="preserve">stolování  a čistoty kolem talíře  </w:t>
      </w:r>
      <w:r w:rsidRPr="00A71A09">
        <w:rPr>
          <w:lang w:val="en-US"/>
        </w:rPr>
        <w:br/>
        <w:t xml:space="preserve">• do jídla nenutíme, ale snažíme se vést děti alespoň k ochutnávání různých druhů zeleniny </w:t>
      </w:r>
      <w:r w:rsidRPr="00A71A09">
        <w:rPr>
          <w:lang w:val="en-US"/>
        </w:rPr>
        <w:br/>
        <w:t xml:space="preserve">nebo méně obvyklých druhů jídel  </w:t>
      </w:r>
      <w:r w:rsidRPr="00A71A09">
        <w:rPr>
          <w:lang w:val="en-US"/>
        </w:rPr>
        <w:br/>
        <w:t xml:space="preserve">• děti nekrmíme, menším dětem dopomáháme (dle potřeby dokrmíme)   </w:t>
      </w:r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Řízené</w:t>
      </w:r>
      <w:r w:rsidR="004A7731">
        <w:rPr>
          <w:b/>
          <w:bCs/>
          <w:lang w:val="en-US"/>
        </w:rPr>
        <w:t xml:space="preserve">, nepřímo řízené činnosti </w:t>
      </w:r>
      <w:r w:rsidRPr="004A7731">
        <w:rPr>
          <w:b/>
          <w:bCs/>
          <w:lang w:val="en-US"/>
        </w:rPr>
        <w:t>a společné činnosti: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prolínání všech výchov v řízených činnostech, během týdne se střídají  </w:t>
      </w:r>
      <w:r w:rsidRPr="00A71A09">
        <w:rPr>
          <w:lang w:val="en-US"/>
        </w:rPr>
        <w:br/>
        <w:t xml:space="preserve">• děti jsou motivovány využíváním maňásků, pomůcek, obrázků, praktických ukázek, </w:t>
      </w:r>
      <w:r w:rsidRPr="00A71A09">
        <w:rPr>
          <w:lang w:val="en-US"/>
        </w:rPr>
        <w:br/>
        <w:t xml:space="preserve">praktických činností a audiovizuální techniky  </w:t>
      </w:r>
      <w:r w:rsidRPr="00A71A09">
        <w:rPr>
          <w:lang w:val="en-US"/>
        </w:rPr>
        <w:br/>
        <w:t xml:space="preserve">• vzdělávání formou hry  jsou řízeny pečující osobou, mají stanovený cíl, vychází z  potřeb , individuality  a zájmu dětí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Pobyt venku: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formou vycházky do okolí nebo pobytu na našem dětském hřišti na zahradě dětské </w:t>
      </w:r>
      <w:r w:rsidRPr="00A71A09">
        <w:rPr>
          <w:lang w:val="en-US"/>
        </w:rPr>
        <w:br/>
        <w:t xml:space="preserve">skupiny či na  veřejném hřišti  </w:t>
      </w:r>
      <w:r w:rsidRPr="00A71A09">
        <w:rPr>
          <w:lang w:val="en-US"/>
        </w:rPr>
        <w:br/>
        <w:t xml:space="preserve">• má za cíl dopřát dětem dostatek volnosti a přirozeného pohybu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Odpolední spánek a odpočinek: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při odpoledním odpočinku jsou dětem čteny pohádky a příběhy  </w:t>
      </w:r>
      <w:r w:rsidRPr="00A71A09">
        <w:rPr>
          <w:lang w:val="en-US"/>
        </w:rPr>
        <w:br/>
        <w:t xml:space="preserve">• poslech pohádky z CD – pohádky převážně od českých autorů , relaxační hudba  </w:t>
      </w:r>
      <w:r w:rsidRPr="00A71A09">
        <w:rPr>
          <w:lang w:val="en-US"/>
        </w:rPr>
        <w:br/>
        <w:t xml:space="preserve">• všechny děti si po obědě odpočinou na lůžku a ty, které neusnou, se po pohádce věnují  </w:t>
      </w:r>
      <w:r w:rsidRPr="00A71A09">
        <w:rPr>
          <w:lang w:val="en-US"/>
        </w:rPr>
        <w:br/>
        <w:t xml:space="preserve">klidným hrám  (nerušící ostatní děti)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Individuální práce: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rozdělení pracovních činností a vzdělávání  adekvátně k  věkové skupině dětí, jejich </w:t>
      </w:r>
      <w:r w:rsidRPr="00A71A09">
        <w:rPr>
          <w:lang w:val="en-US"/>
        </w:rPr>
        <w:br/>
        <w:t xml:space="preserve">individualitě, potřeb, schopností a dovedností  </w:t>
      </w:r>
      <w:r w:rsidRPr="00A71A09">
        <w:rPr>
          <w:lang w:val="en-US"/>
        </w:rPr>
        <w:br/>
      </w:r>
      <w:r w:rsidRPr="00A71A09">
        <w:rPr>
          <w:lang w:val="en-US"/>
        </w:rPr>
        <w:lastRenderedPageBreak/>
        <w:t xml:space="preserve">• se skupinkou dětí nebo s jednotlivci – procvičování určité činnosti nebo dovednosti  </w:t>
      </w:r>
      <w:r w:rsidRPr="00A71A09">
        <w:rPr>
          <w:lang w:val="en-US"/>
        </w:rPr>
        <w:br/>
        <w:t xml:space="preserve">• zařazení při hrách, řízených činnostech, v odpoledních činnostech nebo např. při </w:t>
      </w:r>
      <w:r w:rsidRPr="00A71A09">
        <w:rPr>
          <w:lang w:val="en-US"/>
        </w:rPr>
        <w:br/>
        <w:t xml:space="preserve">nepříznivém  počasí místo pobytu venku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Hygiena a sebeobsluha: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hygienické potřeby provádějí děti s dopomocí pečující osoby, starší děti samostatně  </w:t>
      </w:r>
      <w:r w:rsidRPr="00A71A09">
        <w:rPr>
          <w:lang w:val="en-US"/>
        </w:rPr>
        <w:br/>
        <w:t xml:space="preserve">(popř. s  dopomocí)  </w:t>
      </w:r>
      <w:r w:rsidRPr="00A71A09">
        <w:rPr>
          <w:lang w:val="en-US"/>
        </w:rPr>
        <w:br/>
        <w:t xml:space="preserve">• děti jsou vedeny k samostatnosti: při mytí rukou, oblékání, svlékání, ukládání oblečení na </w:t>
      </w:r>
      <w:r w:rsidRPr="00A71A09">
        <w:rPr>
          <w:lang w:val="en-US"/>
        </w:rPr>
        <w:br/>
        <w:t xml:space="preserve">příslušné místo, skládání oblečení v šatně a také při úklidu hraček  </w:t>
      </w:r>
      <w:r w:rsidRPr="00A71A09">
        <w:rPr>
          <w:lang w:val="en-US"/>
        </w:rPr>
        <w:br/>
        <w:t xml:space="preserve">• při složitějších činnostech pomáhá pečující osoba nebo starší kamarádi  </w:t>
      </w:r>
      <w:r w:rsidRPr="00A71A09">
        <w:rPr>
          <w:lang w:val="en-US"/>
        </w:rPr>
        <w:br/>
        <w:t xml:space="preserve">• děti jsou vedeny k ohleduplnosti a vzájemné pomoci  </w:t>
      </w:r>
      <w:r w:rsidRPr="00A71A09">
        <w:rPr>
          <w:lang w:val="en-US"/>
        </w:rPr>
        <w:br/>
        <w:t xml:space="preserve">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6 CHARAKTERISTIKA PLÁNU VÝCHOVY A PÉČE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Hlavní cíl péče a výchovy v  DS se jednotlivé věkové kategorie liší podle stupně vývoje, ale zároveň usilujeme o zajištění bezpečí, podporu zdravého růstu, socializace a postupné osamostatňování. </w:t>
      </w:r>
      <w:r w:rsidRPr="00A71A09">
        <w:rPr>
          <w:lang w:val="en-US"/>
        </w:rPr>
        <w:br/>
        <w:t xml:space="preserve">Rozdíly se odvíjejí zejména od schopností dětí v jednotlivých  oblastech ( hrubá a jemná motorika, rozvoj řeči a slovní zásoby , sociální dovednosti, sebeobsluha).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Děti 2 -3 roky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Hlavní cíl: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zajištění základní bezpečné a podnětné péče – dítě se učí důvěřovat prostředí mimo rodinu </w:t>
      </w:r>
      <w:r w:rsidRPr="00A71A09">
        <w:rPr>
          <w:lang w:val="en-US"/>
        </w:rPr>
        <w:br/>
        <w:t xml:space="preserve">a buduje pocit jistoty , zvládání pozvolného odloučení od rodiny  </w:t>
      </w:r>
      <w:r w:rsidRPr="00A71A09">
        <w:rPr>
          <w:lang w:val="en-US"/>
        </w:rPr>
        <w:br/>
        <w:t xml:space="preserve">• podpora rozvoje řeči a jemné i hrubé motoriky prostřednictvím her, jednoduchých </w:t>
      </w:r>
      <w:r w:rsidRPr="00A71A09">
        <w:rPr>
          <w:lang w:val="en-US"/>
        </w:rPr>
        <w:br/>
        <w:t xml:space="preserve">říkanek, hudby a pohybu  </w:t>
      </w:r>
      <w:r w:rsidRPr="00A71A09">
        <w:rPr>
          <w:lang w:val="en-US"/>
        </w:rPr>
        <w:br/>
        <w:t xml:space="preserve">• rozvoj základních sebeobslužných dovedností – postupné zapojování do činností jako je </w:t>
      </w:r>
      <w:r w:rsidRPr="00A71A09">
        <w:rPr>
          <w:lang w:val="en-US"/>
        </w:rPr>
        <w:br/>
        <w:t xml:space="preserve">jídlo lžící, pití z  hrnku, částečné svlékání/oblékání  </w:t>
      </w:r>
      <w:r w:rsidRPr="00A71A09">
        <w:rPr>
          <w:lang w:val="en-US"/>
        </w:rPr>
        <w:br/>
        <w:t xml:space="preserve">• první kroky k  sociálnímu kontaktu – učení sdílení hraček, krátké společné hry rozvoj </w:t>
      </w:r>
      <w:r w:rsidRPr="00A71A09">
        <w:rPr>
          <w:lang w:val="en-US"/>
        </w:rPr>
        <w:br/>
        <w:t xml:space="preserve">empatie a respektu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Děti 3 -4 roky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Hlavní cíl  (pokračující a navazující na cíle mladších dětí) :</w:t>
      </w: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 xml:space="preserve">• podpora samostatnosti a odpovědnosti – dítě se více zapojuje do obsluhy (oblékání, </w:t>
      </w:r>
      <w:r w:rsidRPr="00A71A09">
        <w:rPr>
          <w:lang w:val="en-US"/>
        </w:rPr>
        <w:br/>
        <w:t xml:space="preserve">hygienické návyky, uklízení hraček)  </w:t>
      </w:r>
      <w:r w:rsidRPr="00A71A09">
        <w:rPr>
          <w:lang w:val="en-US"/>
        </w:rPr>
        <w:br/>
        <w:t xml:space="preserve">• rozvoj komunikace a myšlení – bohatší slovní zásoba, jednoduché vyprávění, rozpoznávání </w:t>
      </w:r>
      <w:r w:rsidRPr="00A71A09">
        <w:rPr>
          <w:lang w:val="en-US"/>
        </w:rPr>
        <w:br/>
        <w:t xml:space="preserve">barev, tvarů, početní řada  </w:t>
      </w:r>
      <w:r w:rsidRPr="00A71A09">
        <w:rPr>
          <w:lang w:val="en-US"/>
        </w:rPr>
        <w:br/>
        <w:t xml:space="preserve">• sociální učení – rozvoj spolupráce, schopnost hrát si ve skupině, dodržování jednoduchých </w:t>
      </w:r>
      <w:r w:rsidRPr="00A71A09">
        <w:rPr>
          <w:lang w:val="en-US"/>
        </w:rPr>
        <w:br/>
        <w:t xml:space="preserve">pravidel, řešení konfliktů  </w:t>
      </w:r>
      <w:r w:rsidRPr="00A71A09">
        <w:rPr>
          <w:lang w:val="en-US"/>
        </w:rPr>
        <w:br/>
        <w:t xml:space="preserve">• podpora tvořivosti a fantazie – výtvarné, hudební a dramatické činnosti, hry na role  </w:t>
      </w:r>
    </w:p>
    <w:p w14:paraId="76DFCC7F" w14:textId="77777777" w:rsidR="004A7731" w:rsidRDefault="004A7731" w:rsidP="00A71A09">
      <w:pPr>
        <w:rPr>
          <w:lang w:val="en-US"/>
        </w:rPr>
      </w:pPr>
    </w:p>
    <w:p w14:paraId="5924FB1B" w14:textId="77777777" w:rsidR="004A7731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lastRenderedPageBreak/>
        <w:t>Specifika plánu: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• svobodná volba činnosti dítěte  </w:t>
      </w:r>
      <w:r w:rsidRPr="00A71A09">
        <w:rPr>
          <w:lang w:val="en-US"/>
        </w:rPr>
        <w:br/>
        <w:t xml:space="preserve">o Co (výběr  pomůcky, se kterou  bude pracovat)  </w:t>
      </w:r>
      <w:r w:rsidRPr="00A71A09">
        <w:rPr>
          <w:lang w:val="en-US"/>
        </w:rPr>
        <w:br/>
        <w:t xml:space="preserve">o Kde (výběr vhodného místa)  </w:t>
      </w:r>
      <w:r w:rsidRPr="00A71A09">
        <w:rPr>
          <w:lang w:val="en-US"/>
        </w:rPr>
        <w:br/>
        <w:t xml:space="preserve">o Kdy (s jakou posloupností činností)  </w:t>
      </w:r>
      <w:r w:rsidRPr="00A71A09">
        <w:rPr>
          <w:lang w:val="en-US"/>
        </w:rPr>
        <w:br/>
        <w:t xml:space="preserve">o S kým (zda samo, ve dvojici či malé skupině) bude pracovat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Volná – svobodná práce neznamená, že dítě střídá činnosti bez ukončení nebo nedělá nic. </w:t>
      </w:r>
      <w:r w:rsidRPr="00A71A09">
        <w:rPr>
          <w:lang w:val="en-US"/>
        </w:rPr>
        <w:br/>
        <w:t xml:space="preserve">Svoboda nespočívá v tom, že dítě zůstane ponecháno samo sobě. Pečující osoba  děti pozoruje, reaguje na jejich chování,  koordinuje činnost dětí a vhodnou motivací  pomáhá najít dítěti  činnost, která ho zaujme. Dítě přijímá zodpovědnost za dokončení práce, její úklid a uložení pomůcky.  </w:t>
      </w:r>
      <w:r w:rsidRPr="00A71A09">
        <w:rPr>
          <w:lang w:val="en-US"/>
        </w:rPr>
        <w:br/>
      </w:r>
      <w:r w:rsidR="004A7731">
        <w:rPr>
          <w:lang w:val="en-US"/>
        </w:rPr>
        <w:t>P</w:t>
      </w:r>
      <w:r w:rsidRPr="00A71A09">
        <w:rPr>
          <w:lang w:val="en-US"/>
        </w:rPr>
        <w:t xml:space="preserve">řipravenost prostředí  - pomůcky a jejich logické uspořádání a dostupnost, nábytek </w:t>
      </w:r>
      <w:r w:rsidRPr="00A71A09">
        <w:rPr>
          <w:lang w:val="en-US"/>
        </w:rPr>
        <w:br/>
        <w:t xml:space="preserve">odpovídající fyziologickým potřebám dětí, společně vytvořená pravidla soužití a práce, </w:t>
      </w:r>
      <w:r w:rsidRPr="00A71A09">
        <w:rPr>
          <w:lang w:val="en-US"/>
        </w:rPr>
        <w:br/>
        <w:t xml:space="preserve">srozumitelný a smysluplný  řád. Takové prostředí poskytuje inspiraci a podněcuje k činnosti.  </w:t>
      </w:r>
      <w:r w:rsidRPr="00A71A09">
        <w:rPr>
          <w:lang w:val="en-US"/>
        </w:rPr>
        <w:br/>
        <w:t xml:space="preserve">Pečující osoba je pomocníkem a průvodcem dítěte v jeho cestě za poznáním. Dítě je v </w:t>
      </w:r>
      <w:r w:rsidRPr="00A71A09">
        <w:rPr>
          <w:lang w:val="en-US"/>
        </w:rPr>
        <w:br/>
        <w:t xml:space="preserve">popředí zájmu, dostává prostor a čas pro svůj rozvoj. Pečující osoba dítě vhodně motivuje </w:t>
      </w:r>
      <w:r w:rsidRPr="00A71A09">
        <w:rPr>
          <w:lang w:val="en-US"/>
        </w:rPr>
        <w:br/>
        <w:t xml:space="preserve">k vlastnímu řešení nebo když je o to požádána. Dítě se aktivně podílí na svém  vzdělání v </w:t>
      </w:r>
      <w:r w:rsidRPr="00A71A09">
        <w:rPr>
          <w:lang w:val="en-US"/>
        </w:rPr>
        <w:br/>
        <w:t xml:space="preserve">duchu motta“ „Neotvírej mi dveře, dokážu to sám“.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7 PLÁN VÝCHOVY A PÉČE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Tematické celky se odvíjejí od jednotlivých ročních období, dějů kolem nás i v nás. Jedná se o </w:t>
      </w:r>
      <w:r w:rsidRPr="00A71A09">
        <w:rPr>
          <w:lang w:val="en-US"/>
        </w:rPr>
        <w:br/>
        <w:t xml:space="preserve">události  probíhající v danou roční dobu (tradice a svátky, změny v  přírodě ,  apod. ). </w:t>
      </w:r>
    </w:p>
    <w:p w14:paraId="04FA9AD2" w14:textId="77777777" w:rsidR="004A7731" w:rsidRDefault="00A71A09" w:rsidP="00A71A09">
      <w:pPr>
        <w:rPr>
          <w:lang w:val="en-US"/>
        </w:rPr>
      </w:pPr>
      <w:r w:rsidRPr="00A71A09">
        <w:rPr>
          <w:lang w:val="en-US"/>
        </w:rPr>
        <w:br/>
        <w:t xml:space="preserve">Zahrnují  čtyři vzdělávací  oblasti: biologická, psychologická, sociálně -kulturní a  environmentální, které  se prolínají, ovlivňují a  podmiňují.    </w:t>
      </w:r>
    </w:p>
    <w:p w14:paraId="5D851D6C" w14:textId="77777777" w:rsidR="004A7731" w:rsidRDefault="00A71A09" w:rsidP="00A71A09">
      <w:pPr>
        <w:rPr>
          <w:lang w:val="en-US"/>
        </w:rPr>
      </w:pP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Vzdělávací oblasti jsou nazvané:</w:t>
      </w:r>
      <w:r w:rsidRPr="00A71A09">
        <w:rPr>
          <w:lang w:val="en-US"/>
        </w:rPr>
        <w:t xml:space="preserve"> 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• Dítě a  jeho tělo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o Biologická oblast je  zaměřená na  zdravý rozvoj dítěte. Cílem je  podporovat </w:t>
      </w:r>
      <w:r w:rsidRPr="00A71A09">
        <w:rPr>
          <w:lang w:val="en-US"/>
        </w:rPr>
        <w:br/>
        <w:t xml:space="preserve">a rozvíjet pohybový vývoj, tělesnou zdatnost, pohybové, manipulativní, </w:t>
      </w:r>
      <w:r w:rsidRPr="00A71A09">
        <w:rPr>
          <w:lang w:val="en-US"/>
        </w:rPr>
        <w:br/>
        <w:t xml:space="preserve">sebeobslužné a  praktické dovednosti, zdravé životní návyky i  postoje a  celkovou </w:t>
      </w:r>
      <w:r w:rsidRPr="00A71A09">
        <w:rPr>
          <w:lang w:val="en-US"/>
        </w:rPr>
        <w:br/>
        <w:t xml:space="preserve">pohodu dítěte.  </w:t>
      </w:r>
      <w:r w:rsidRPr="00A71A09">
        <w:rPr>
          <w:lang w:val="en-US"/>
        </w:rPr>
        <w:br/>
      </w:r>
      <w:r w:rsidRPr="004A7731">
        <w:rPr>
          <w:b/>
          <w:bCs/>
          <w:lang w:val="en-US"/>
        </w:rPr>
        <w:t>• Dítě a  jeho psychika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o Psychologická oblast je  zaměřená na  podporu psychické zdatnosti a  odolnosti, </w:t>
      </w:r>
      <w:r w:rsidRPr="00A71A09">
        <w:rPr>
          <w:lang w:val="en-US"/>
        </w:rPr>
        <w:br/>
        <w:t xml:space="preserve">duševní pohody a  důvěry ve  vlastní schopnosti dítěte. Cílem je  vytvářet příležitosti </w:t>
      </w:r>
      <w:r w:rsidRPr="00A71A09">
        <w:rPr>
          <w:lang w:val="en-US"/>
        </w:rPr>
        <w:br/>
        <w:t xml:space="preserve">pro rozvoj jeho intelektu, jazyka a  řeči, poznávacích a  myšlenkových procesů </w:t>
      </w:r>
      <w:r w:rsidRPr="00A71A09">
        <w:rPr>
          <w:lang w:val="en-US"/>
        </w:rPr>
        <w:br/>
        <w:t xml:space="preserve">a funkcí, předsta vivosti, fantazie, citů a  vůle. Podpora schopností a  dovedností </w:t>
      </w:r>
      <w:r w:rsidRPr="00A71A09">
        <w:rPr>
          <w:lang w:val="en-US"/>
        </w:rPr>
        <w:br/>
        <w:t xml:space="preserve">dítěte vede k  posílení jeho sebepojetí a  seberealizace.  </w:t>
      </w:r>
    </w:p>
    <w:p w14:paraId="0FE3D9DB" w14:textId="77777777" w:rsidR="003D3339" w:rsidRDefault="00A71A09" w:rsidP="00A71A09">
      <w:pPr>
        <w:rPr>
          <w:lang w:val="en-US"/>
        </w:rPr>
      </w:pPr>
      <w:r w:rsidRPr="00A71A09">
        <w:rPr>
          <w:lang w:val="en-US"/>
        </w:rPr>
        <w:lastRenderedPageBreak/>
        <w:br/>
      </w:r>
      <w:r w:rsidRPr="004A7731">
        <w:rPr>
          <w:b/>
          <w:bCs/>
          <w:lang w:val="en-US"/>
        </w:rPr>
        <w:t>• Dítě, ten druhý a  společnost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o Sociálně -kulturní oblast je  zaměřená na  utváření vztahů dítěte k  jinému dítěti </w:t>
      </w:r>
      <w:r w:rsidRPr="00A71A09">
        <w:rPr>
          <w:lang w:val="en-US"/>
        </w:rPr>
        <w:br/>
        <w:t xml:space="preserve">či dospělému, kultivaci a  obohacování jejich vzájemné komunikace. Orientuje se  na </w:t>
      </w:r>
      <w:r w:rsidRPr="00A71A09">
        <w:rPr>
          <w:lang w:val="en-US"/>
        </w:rPr>
        <w:br/>
        <w:t xml:space="preserve">socializaci dítěte mimo prostředí rodiny, rozvoj společenského chování, jednání </w:t>
      </w:r>
      <w:r w:rsidRPr="00A71A09">
        <w:rPr>
          <w:lang w:val="en-US"/>
        </w:rPr>
        <w:br/>
        <w:t xml:space="preserve">a vystupování. Otevírá dítěti nové příležitosti k  získávání zkušeností v  mezilidských </w:t>
      </w:r>
      <w:r w:rsidRPr="00A71A09">
        <w:rPr>
          <w:lang w:val="en-US"/>
        </w:rPr>
        <w:br/>
        <w:t xml:space="preserve">vztazích. Cílem je  rozvíjet znalosti, dovednosti, návyky a  postoje, které  mu umožní </w:t>
      </w:r>
      <w:r w:rsidRPr="00A71A09">
        <w:rPr>
          <w:lang w:val="en-US"/>
        </w:rPr>
        <w:br/>
        <w:t xml:space="preserve">aktivně se  podílet na  životě ve  společnosti, být otevřené k  individuálním potřebám, </w:t>
      </w:r>
      <w:r w:rsidRPr="00A71A09">
        <w:rPr>
          <w:lang w:val="en-US"/>
        </w:rPr>
        <w:br/>
        <w:t xml:space="preserve">specifikům a  rozmanitostem druhého, rozumět světu kultury, umění, národních </w:t>
      </w:r>
      <w:r w:rsidRPr="00A71A09">
        <w:rPr>
          <w:lang w:val="en-US"/>
        </w:rPr>
        <w:br/>
        <w:t xml:space="preserve">tradic, duchovních a  materiálních hodnot.  </w:t>
      </w:r>
      <w:r w:rsidRPr="00A71A09">
        <w:rPr>
          <w:lang w:val="en-US"/>
        </w:rPr>
        <w:br/>
      </w:r>
      <w:r w:rsidRPr="0086069F">
        <w:rPr>
          <w:b/>
          <w:bCs/>
          <w:lang w:val="en-US"/>
        </w:rPr>
        <w:t>• Dítě a  svět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o Environmentální oblast je zaměřená na rozvoj povědomí dítěte o světě, jeho </w:t>
      </w:r>
      <w:r w:rsidRPr="00A71A09">
        <w:rPr>
          <w:lang w:val="en-US"/>
        </w:rPr>
        <w:br/>
        <w:t xml:space="preserve">proměnách, vlivu člověka na  životní prostředí a  jeho trvale udržitelný rozvoj. Cílem je podporovat dítě ve  vnímání rozmanitosti světa i  přírody a  vést ho k  bezpečnému </w:t>
      </w:r>
      <w:r w:rsidRPr="00A71A09">
        <w:rPr>
          <w:lang w:val="en-US"/>
        </w:rPr>
        <w:br/>
        <w:t xml:space="preserve">chování.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Tematické celky jsou realizovány prostřednictvím flexibilně uspořádaných integrovaných bloků , </w:t>
      </w:r>
      <w:r w:rsidRPr="00A71A09">
        <w:rPr>
          <w:lang w:val="en-US"/>
        </w:rPr>
        <w:br/>
        <w:t xml:space="preserve">které  propojují všechny vzdělávací oblasti. Témata integrovaných bloků vycházejí ze života, </w:t>
      </w:r>
      <w:r w:rsidRPr="00A71A09">
        <w:rPr>
          <w:lang w:val="en-US"/>
        </w:rPr>
        <w:br/>
        <w:t xml:space="preserve">zkušeností a zájmů dětí. Integrované bloky vytvářejí podněty a příležitosti pro celkový rozvoj </w:t>
      </w:r>
      <w:r w:rsidRPr="00A71A09">
        <w:rPr>
          <w:lang w:val="en-US"/>
        </w:rPr>
        <w:br/>
        <w:t xml:space="preserve">dítěte.   </w:t>
      </w:r>
      <w:r w:rsidRPr="00A71A09">
        <w:rPr>
          <w:lang w:val="en-US"/>
        </w:rPr>
        <w:br/>
        <w:t xml:space="preserve">Chceme vést děti ke zdravému, krásnému a čistému způsobu života, vzájemné ohleduplnosti, </w:t>
      </w:r>
      <w:r w:rsidRPr="00A71A09">
        <w:rPr>
          <w:lang w:val="en-US"/>
        </w:rPr>
        <w:br/>
        <w:t xml:space="preserve">ochotě pomoci si, chránit zdraví, přírodu a životní prostředí v návaznosti na rodinnou výchovu. </w:t>
      </w:r>
      <w:r w:rsidRPr="00A71A09">
        <w:rPr>
          <w:lang w:val="en-US"/>
        </w:rPr>
        <w:br/>
        <w:t xml:space="preserve">Proto je velmi důležitá i  spolupráce s rodinou, zapojení rodičů do dění v dětské skupině, rodinnou péči a působení na dítě  nenahrazovat, ale doplňovat ji.  </w:t>
      </w:r>
      <w:r w:rsidRPr="00A71A09">
        <w:rPr>
          <w:lang w:val="en-US"/>
        </w:rPr>
        <w:br/>
        <w:t xml:space="preserve">Pečující osoby tvoří týdenní plány, které jsou zveřejněny na nástěnce v daném provozu a popisují konkrétní aktivity, které v rámci týdne s  dětmi  proberou. Záleží na aktuální situaci a potřebě dětí, atraktivitě daného tématu, na vzniklé  situaci (sněhová pokrývka), či na potřebě se danému tématu více věnovat. Tematické celky se  tak mohou podle podmínek zkrátit či prodloužit.  </w:t>
      </w:r>
      <w:r w:rsidRPr="00A71A09">
        <w:rPr>
          <w:lang w:val="en-US"/>
        </w:rPr>
        <w:br/>
      </w:r>
      <w:r w:rsidRPr="003D3339">
        <w:rPr>
          <w:b/>
          <w:bCs/>
          <w:lang w:val="en-US"/>
        </w:rPr>
        <w:t>Týdenní plán popisuje: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• Stanovené cíle  </w:t>
      </w:r>
      <w:r w:rsidRPr="00A71A09">
        <w:rPr>
          <w:lang w:val="en-US"/>
        </w:rPr>
        <w:br/>
        <w:t xml:space="preserve">• Očekávané </w:t>
      </w:r>
      <w:r w:rsidR="003D3339">
        <w:rPr>
          <w:lang w:val="en-US"/>
        </w:rPr>
        <w:t>výsledky učení</w:t>
      </w:r>
      <w:r w:rsidRPr="00A71A09">
        <w:rPr>
          <w:lang w:val="en-US"/>
        </w:rPr>
        <w:br/>
        <w:t xml:space="preserve">• Konkrétní činnosti  </w:t>
      </w:r>
    </w:p>
    <w:p w14:paraId="552214EC" w14:textId="77777777" w:rsidR="003D3339" w:rsidRDefault="003D3339" w:rsidP="00A71A09">
      <w:pPr>
        <w:rPr>
          <w:lang w:val="en-US"/>
        </w:rPr>
      </w:pPr>
    </w:p>
    <w:p w14:paraId="1239725A" w14:textId="77777777" w:rsidR="003D3339" w:rsidRDefault="003D3339" w:rsidP="00A71A09">
      <w:pPr>
        <w:rPr>
          <w:lang w:val="en-US"/>
        </w:rPr>
      </w:pPr>
    </w:p>
    <w:p w14:paraId="1CA51F8A" w14:textId="77777777" w:rsidR="003D3339" w:rsidRDefault="003D3339" w:rsidP="00A71A09">
      <w:pPr>
        <w:rPr>
          <w:lang w:val="en-US"/>
        </w:rPr>
      </w:pPr>
    </w:p>
    <w:p w14:paraId="45429B7A" w14:textId="4556A4F0" w:rsidR="00A71A09" w:rsidRPr="003D3339" w:rsidRDefault="00A71A09" w:rsidP="003D3339">
      <w:pPr>
        <w:rPr>
          <w:lang w:val="en-US"/>
        </w:rPr>
      </w:pPr>
      <w:r w:rsidRPr="00A71A09">
        <w:rPr>
          <w:lang w:val="en-US"/>
        </w:rPr>
        <w:lastRenderedPageBreak/>
        <w:br/>
      </w:r>
      <w:r w:rsidRPr="003D3339">
        <w:rPr>
          <w:b/>
          <w:bCs/>
          <w:sz w:val="32"/>
          <w:szCs w:val="32"/>
          <w:lang w:val="en-US"/>
        </w:rPr>
        <w:t xml:space="preserve">8 EVALUACE  </w:t>
      </w:r>
      <w:r w:rsidRPr="00A71A09">
        <w:rPr>
          <w:lang w:val="en-US"/>
        </w:rPr>
        <w:br/>
      </w:r>
      <w:r w:rsidRPr="003D3339">
        <w:rPr>
          <w:b/>
          <w:bCs/>
          <w:lang w:val="en-US"/>
        </w:rPr>
        <w:t>Oblasti hodnocení: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Hodnocení souladu cílů PVP a konkrétních cílů v rámci výchovných bloků  </w:t>
      </w:r>
      <w:r w:rsidRPr="00A71A09">
        <w:rPr>
          <w:lang w:val="en-US"/>
        </w:rPr>
        <w:br/>
        <w:t xml:space="preserve">Po ukončení každého tématu pečující osoby zhodnotí, zda se děti dostatečně s daným </w:t>
      </w:r>
      <w:r w:rsidRPr="00A71A09">
        <w:rPr>
          <w:lang w:val="en-US"/>
        </w:rPr>
        <w:br/>
        <w:t xml:space="preserve">tématem seznámily, zda  byly splněny zadané úkoly a kterým dětem je třeba se ještě </w:t>
      </w:r>
      <w:r w:rsidRPr="00A71A09">
        <w:rPr>
          <w:lang w:val="en-US"/>
        </w:rPr>
        <w:br/>
        <w:t xml:space="preserve">individuálně věnovat (např. po odpoledním  odpočinku). Další zhodnocení povedou pečující </w:t>
      </w:r>
      <w:r w:rsidRPr="00A71A09">
        <w:rPr>
          <w:lang w:val="en-US"/>
        </w:rPr>
        <w:br/>
        <w:t xml:space="preserve">osoby společně po ukončení každého integrovaného bloku. Do  záznamových listů bude </w:t>
      </w:r>
      <w:r w:rsidRPr="00A71A09">
        <w:rPr>
          <w:lang w:val="en-US"/>
        </w:rPr>
        <w:br/>
        <w:t xml:space="preserve">průběžně zapisováno, které úkoly dítě zvládlo a ke kterému datu a na co je třeba se  ještě </w:t>
      </w:r>
      <w:r w:rsidRPr="00A71A09">
        <w:rPr>
          <w:lang w:val="en-US"/>
        </w:rPr>
        <w:br/>
        <w:t xml:space="preserve">zaměřit.  </w:t>
      </w:r>
      <w:r w:rsidRPr="00A71A09">
        <w:rPr>
          <w:lang w:val="en-US"/>
        </w:rPr>
        <w:br/>
        <w:t xml:space="preserve">Dále  je zhodnoceno, zda byly využity vhodné formy </w:t>
      </w:r>
      <w:r w:rsidR="003D3339">
        <w:rPr>
          <w:lang w:val="en-US"/>
        </w:rPr>
        <w:t xml:space="preserve">nepřímo </w:t>
      </w:r>
      <w:r w:rsidRPr="00A71A09">
        <w:rPr>
          <w:lang w:val="en-US"/>
        </w:rPr>
        <w:t>řízených činností, individuální  přístup</w:t>
      </w:r>
      <w:r w:rsidR="003D3339">
        <w:rPr>
          <w:lang w:val="en-US"/>
        </w:rPr>
        <w:t xml:space="preserve">, </w:t>
      </w:r>
      <w:r w:rsidRPr="003D3339">
        <w:rPr>
          <w:lang w:val="en-US"/>
        </w:rPr>
        <w:t xml:space="preserve">zda byl dán prostor všem dětem, dostatek pohybu, přiměřená náročnost, zda zvolené </w:t>
      </w:r>
      <w:r w:rsidRPr="003D3339">
        <w:rPr>
          <w:lang w:val="en-US"/>
        </w:rPr>
        <w:br/>
        <w:t xml:space="preserve">činnosti děti  zaujaly a byly dostatečně rozmanité, vhodnost pomůcek.  </w:t>
      </w:r>
      <w:r w:rsidRPr="003D3339">
        <w:rPr>
          <w:lang w:val="en-US"/>
        </w:rPr>
        <w:br/>
        <w:t xml:space="preserve">Výsledky výchovy a pokroky jednotlivých dětí jsou zaznamenávány průběžně do </w:t>
      </w:r>
      <w:r w:rsidRPr="003D3339">
        <w:rPr>
          <w:lang w:val="en-US"/>
        </w:rPr>
        <w:br/>
        <w:t>záznamových listů od nástupu  každého dítěte do DS až do ukončení docházky.</w:t>
      </w:r>
      <w:r w:rsidR="003D3339">
        <w:rPr>
          <w:lang w:val="en-US"/>
        </w:rPr>
        <w:t xml:space="preserve"> (Pedagogické portfolio)</w:t>
      </w:r>
      <w:r w:rsidRPr="003D3339">
        <w:rPr>
          <w:lang w:val="en-US"/>
        </w:rPr>
        <w:t xml:space="preserve">  </w:t>
      </w:r>
      <w:r w:rsidRPr="003D3339">
        <w:rPr>
          <w:lang w:val="en-US"/>
        </w:rPr>
        <w:br/>
      </w:r>
      <w:r w:rsidRPr="003D3339">
        <w:rPr>
          <w:b/>
          <w:bCs/>
          <w:lang w:val="en-US"/>
        </w:rPr>
        <w:t xml:space="preserve">Portfolio </w:t>
      </w:r>
      <w:r w:rsidRPr="003D3339">
        <w:rPr>
          <w:lang w:val="en-US"/>
        </w:rPr>
        <w:t xml:space="preserve"> – složka pracovních listů a výkresů je zakládána </w:t>
      </w:r>
      <w:r w:rsidR="003D3339">
        <w:rPr>
          <w:lang w:val="en-US"/>
        </w:rPr>
        <w:t xml:space="preserve">vždy od počátku docházky dítěte do DS, po jejich ukončení docházky je </w:t>
      </w:r>
      <w:r w:rsidRPr="003D3339">
        <w:rPr>
          <w:lang w:val="en-US"/>
        </w:rPr>
        <w:t xml:space="preserve">předávána rodičům dítěte.  </w:t>
      </w:r>
    </w:p>
    <w:p w14:paraId="76759F12" w14:textId="77777777" w:rsidR="00450D22" w:rsidRDefault="00A71A09" w:rsidP="00A71A09">
      <w:pPr>
        <w:rPr>
          <w:lang w:val="en-US"/>
        </w:rPr>
      </w:pPr>
      <w:r w:rsidRPr="00A71A09">
        <w:rPr>
          <w:lang w:val="en-US"/>
        </w:rPr>
        <w:br/>
      </w:r>
      <w:r w:rsidRPr="003D3339">
        <w:rPr>
          <w:b/>
          <w:bCs/>
          <w:lang w:val="en-US"/>
        </w:rPr>
        <w:t>Kontrolní a hospitační činnost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Provádí zástupkyně ředitelk y, nejméně 2x za rok u každé pečující osoby. Hospitace probíhá  </w:t>
      </w:r>
      <w:r w:rsidRPr="00A71A09">
        <w:rPr>
          <w:lang w:val="en-US"/>
        </w:rPr>
        <w:br/>
        <w:t xml:space="preserve">formou pozorování, pokaždé s jiným cílem  a dává pečující osobě zpětnou  vazbu, která je </w:t>
      </w:r>
      <w:r w:rsidRPr="00A71A09">
        <w:rPr>
          <w:lang w:val="en-US"/>
        </w:rPr>
        <w:br/>
        <w:t xml:space="preserve">zaznamenaná v zápise.   Pečující osoby mohou využít vzájemných náslechů a hospitací.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• </w:t>
      </w:r>
      <w:r w:rsidRPr="00450D22">
        <w:rPr>
          <w:b/>
          <w:bCs/>
          <w:lang w:val="en-US"/>
        </w:rPr>
        <w:t>Sebehodnocení pečujících osob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Probíhá ústně, formou rozboru výchovných činnosti po hospitaci  nebo vyplněním </w:t>
      </w:r>
      <w:r w:rsidRPr="00A71A09">
        <w:rPr>
          <w:lang w:val="en-US"/>
        </w:rPr>
        <w:br/>
        <w:t xml:space="preserve">sebehodnotícího formuláře 1x za rok. 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  <w:t xml:space="preserve">• </w:t>
      </w:r>
      <w:r w:rsidRPr="00450D22">
        <w:rPr>
          <w:b/>
          <w:bCs/>
          <w:lang w:val="en-US"/>
        </w:rPr>
        <w:t xml:space="preserve">Hodnocení na úrovni dětí  </w:t>
      </w:r>
      <w:r w:rsidRPr="00A71A09">
        <w:rPr>
          <w:lang w:val="en-US"/>
        </w:rPr>
        <w:br/>
        <w:t xml:space="preserve">Vedeme diagnostiku dětí. Diagnostika probíhá formou volného zápisu a zachycuje  popisem </w:t>
      </w:r>
      <w:r w:rsidRPr="00A71A09">
        <w:rPr>
          <w:lang w:val="en-US"/>
        </w:rPr>
        <w:br/>
        <w:t xml:space="preserve">významné události v životě dítěte v dětské skupině , popř. významné  odchylky od vývoje v </w:t>
      </w:r>
      <w:r w:rsidRPr="00A71A09">
        <w:rPr>
          <w:lang w:val="en-US"/>
        </w:rPr>
        <w:br/>
        <w:t xml:space="preserve">jednotlivých oblastech. </w:t>
      </w:r>
      <w:r w:rsidR="00450D22">
        <w:rPr>
          <w:lang w:val="en-US"/>
        </w:rPr>
        <w:t>Pro děti s posledním rokem předškolní docházky probíhá diagnostika s pomocí diagnostického nástroje ISOPHI a úzkou spoluprací s rodiči a ZŠ.</w:t>
      </w: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50D22">
        <w:rPr>
          <w:b/>
          <w:bCs/>
          <w:lang w:val="en-US"/>
        </w:rPr>
        <w:t>•  Pedagogická rada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Probíhá minimálně </w:t>
      </w:r>
      <w:r w:rsidR="00450D22">
        <w:rPr>
          <w:lang w:val="en-US"/>
        </w:rPr>
        <w:t>1</w:t>
      </w:r>
      <w:r w:rsidRPr="00A71A09">
        <w:rPr>
          <w:lang w:val="en-US"/>
        </w:rPr>
        <w:t>x za</w:t>
      </w:r>
      <w:r w:rsidR="00450D22">
        <w:rPr>
          <w:lang w:val="en-US"/>
        </w:rPr>
        <w:t xml:space="preserve"> </w:t>
      </w:r>
      <w:r w:rsidRPr="00A71A09">
        <w:rPr>
          <w:lang w:val="en-US"/>
        </w:rPr>
        <w:t xml:space="preserve">měsíc, podle potřeby častěji. Svolává </w:t>
      </w:r>
      <w:r w:rsidR="00450D22">
        <w:rPr>
          <w:lang w:val="en-US"/>
        </w:rPr>
        <w:t>vedoucí učitelka DS</w:t>
      </w:r>
      <w:r w:rsidRPr="00A71A09">
        <w:rPr>
          <w:lang w:val="en-US"/>
        </w:rPr>
        <w:t xml:space="preserve"> </w:t>
      </w:r>
      <w:r w:rsidRPr="00A71A09">
        <w:rPr>
          <w:lang w:val="en-US"/>
        </w:rPr>
        <w:br/>
        <w:t xml:space="preserve">nebo ředitelka. </w:t>
      </w:r>
    </w:p>
    <w:p w14:paraId="3AB01241" w14:textId="77777777" w:rsidR="00450D22" w:rsidRDefault="00450D22" w:rsidP="00A71A09">
      <w:pPr>
        <w:rPr>
          <w:lang w:val="en-US"/>
        </w:rPr>
      </w:pPr>
    </w:p>
    <w:p w14:paraId="27536626" w14:textId="19645F7E" w:rsidR="00A71A09" w:rsidRPr="00A71A09" w:rsidRDefault="00A71A09" w:rsidP="00A71A09">
      <w:pPr>
        <w:rPr>
          <w:lang w:val="en-US"/>
        </w:rPr>
      </w:pPr>
      <w:r w:rsidRPr="00A71A09">
        <w:rPr>
          <w:lang w:val="en-US"/>
        </w:rPr>
        <w:lastRenderedPageBreak/>
        <w:t xml:space="preserve"> </w:t>
      </w:r>
      <w:r w:rsidRPr="00A71A09">
        <w:rPr>
          <w:lang w:val="en-US"/>
        </w:rPr>
        <w:br/>
        <w:t xml:space="preserve"> </w:t>
      </w:r>
      <w:r w:rsidRPr="00A71A09">
        <w:rPr>
          <w:lang w:val="en-US"/>
        </w:rPr>
        <w:br/>
      </w:r>
      <w:r w:rsidRPr="00450D22">
        <w:rPr>
          <w:b/>
          <w:bCs/>
          <w:lang w:val="en-US"/>
        </w:rPr>
        <w:t>• Zpětná vazba</w:t>
      </w:r>
      <w:r w:rsidRPr="00A71A09">
        <w:rPr>
          <w:lang w:val="en-US"/>
        </w:rPr>
        <w:t xml:space="preserve">  </w:t>
      </w:r>
      <w:r w:rsidRPr="00A71A09">
        <w:rPr>
          <w:lang w:val="en-US"/>
        </w:rPr>
        <w:br/>
        <w:t xml:space="preserve">Jedná se o průběžné vzájemné informace na úrovni DS -rodiče formou ústního rozhovoru </w:t>
      </w:r>
      <w:r w:rsidRPr="00A71A09">
        <w:rPr>
          <w:lang w:val="en-US"/>
        </w:rPr>
        <w:br/>
        <w:t xml:space="preserve">nebo dotazníku.  </w:t>
      </w:r>
    </w:p>
    <w:p w14:paraId="4EA1D4C2" w14:textId="77777777" w:rsidR="00A71A09" w:rsidRDefault="00A71A09"/>
    <w:sectPr w:rsidR="00A71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34C6"/>
    <w:multiLevelType w:val="hybridMultilevel"/>
    <w:tmpl w:val="7BA4C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4C9D"/>
    <w:multiLevelType w:val="hybridMultilevel"/>
    <w:tmpl w:val="DE46C7D0"/>
    <w:lvl w:ilvl="0" w:tplc="CCE875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55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163333">
    <w:abstractNumId w:val="1"/>
  </w:num>
  <w:num w:numId="3" w16cid:durableId="210391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09"/>
    <w:rsid w:val="00021BA5"/>
    <w:rsid w:val="00061675"/>
    <w:rsid w:val="0011548F"/>
    <w:rsid w:val="002E329D"/>
    <w:rsid w:val="00305B09"/>
    <w:rsid w:val="003D3339"/>
    <w:rsid w:val="004249C9"/>
    <w:rsid w:val="00450D22"/>
    <w:rsid w:val="004A7731"/>
    <w:rsid w:val="007441B0"/>
    <w:rsid w:val="0086069F"/>
    <w:rsid w:val="00A2586A"/>
    <w:rsid w:val="00A7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08AB"/>
  <w15:chartTrackingRefBased/>
  <w15:docId w15:val="{E1DF01B0-6A68-42B5-B4B3-34857675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1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1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1A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1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1A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1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1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1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1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1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1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1A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1A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1A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1A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1A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1A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1A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1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1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1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1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1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1A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1A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1A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1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1A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1A0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71A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novarol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@novarol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4349</Words>
  <Characters>25662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Ostrov</dc:creator>
  <cp:keywords/>
  <dc:description/>
  <cp:lastModifiedBy>MS NovaRole</cp:lastModifiedBy>
  <cp:revision>2</cp:revision>
  <cp:lastPrinted>2026-06-07T10:39:00Z</cp:lastPrinted>
  <dcterms:created xsi:type="dcterms:W3CDTF">2026-06-07T09:06:00Z</dcterms:created>
  <dcterms:modified xsi:type="dcterms:W3CDTF">2026-07-14T16:11:00Z</dcterms:modified>
</cp:coreProperties>
</file>